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F2" w:rsidRPr="00436BB2" w:rsidRDefault="00381D5F" w:rsidP="00FB6FEA">
      <w:pPr>
        <w:tabs>
          <w:tab w:val="center" w:pos="1347"/>
          <w:tab w:val="center" w:pos="2307"/>
          <w:tab w:val="center" w:pos="3480"/>
          <w:tab w:val="left" w:pos="4050"/>
          <w:tab w:val="center" w:pos="10200"/>
          <w:tab w:val="center" w:pos="11069"/>
        </w:tabs>
        <w:spacing w:line="360" w:lineRule="auto"/>
        <w:jc w:val="both"/>
        <w:rPr>
          <w:rFonts w:ascii="Arial" w:hAnsi="Arial" w:cs="Arial"/>
          <w:b/>
          <w:bCs/>
          <w:sz w:val="22"/>
          <w:szCs w:val="22"/>
        </w:rPr>
      </w:pPr>
      <w:r>
        <w:rPr>
          <w:rFonts w:ascii="Arial" w:hAnsi="Arial" w:cs="Arial"/>
          <w:noProof/>
          <w:sz w:val="22"/>
          <w:szCs w:val="22"/>
          <w:lang w:val="es-MX" w:eastAsia="es-MX"/>
        </w:rPr>
        <w:drawing>
          <wp:anchor distT="0" distB="0" distL="114300" distR="114300" simplePos="0" relativeHeight="251667456" behindDoc="0" locked="0" layoutInCell="1" allowOverlap="1">
            <wp:simplePos x="0" y="0"/>
            <wp:positionH relativeFrom="column">
              <wp:posOffset>154305</wp:posOffset>
            </wp:positionH>
            <wp:positionV relativeFrom="paragraph">
              <wp:posOffset>1744980</wp:posOffset>
            </wp:positionV>
            <wp:extent cx="4326890" cy="424942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SMO dora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6890" cy="4249420"/>
                    </a:xfrm>
                    <a:prstGeom prst="rect">
                      <a:avLst/>
                    </a:prstGeom>
                  </pic:spPr>
                </pic:pic>
              </a:graphicData>
            </a:graphic>
            <wp14:sizeRelH relativeFrom="page">
              <wp14:pctWidth>0</wp14:pctWidth>
            </wp14:sizeRelH>
            <wp14:sizeRelV relativeFrom="page">
              <wp14:pctHeight>0</wp14:pctHeight>
            </wp14:sizeRelV>
          </wp:anchor>
        </w:drawing>
      </w:r>
      <w:r w:rsidR="001B70F5">
        <w:rPr>
          <w:rFonts w:ascii="Arial" w:hAnsi="Arial" w:cs="Arial"/>
          <w:noProof/>
          <w:sz w:val="22"/>
          <w:szCs w:val="22"/>
          <w:lang w:val="es-MX" w:eastAsia="es-MX"/>
        </w:rPr>
        <w:drawing>
          <wp:anchor distT="0" distB="0" distL="114300" distR="114300" simplePos="0" relativeHeight="251666432" behindDoc="0" locked="0" layoutInCell="1" allowOverlap="1">
            <wp:simplePos x="0" y="0"/>
            <wp:positionH relativeFrom="column">
              <wp:posOffset>-918845</wp:posOffset>
            </wp:positionH>
            <wp:positionV relativeFrom="paragraph">
              <wp:posOffset>8071485</wp:posOffset>
            </wp:positionV>
            <wp:extent cx="1130300" cy="63754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ul_20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0300" cy="6375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val="es-MX" w:eastAsia="es-MX"/>
        </w:rPr>
        <w:pict>
          <v:shapetype id="_x0000_t32" coordsize="21600,21600" o:spt="32" o:oned="t" path="m,l21600,21600e" filled="f">
            <v:path arrowok="t" fillok="f" o:connecttype="none"/>
            <o:lock v:ext="edit" shapetype="t"/>
          </v:shapetype>
          <v:shape id="_x0000_s1035" type="#_x0000_t32" style="position:absolute;left:0;text-align:left;margin-left:-123.15pt;margin-top:82.15pt;width:535.8pt;height:.05pt;z-index:251657216;mso-position-horizontal-relative:text;mso-position-vertical-relative:text" o:connectortype="straight" strokecolor="#8f6f41" strokeweight="4.5pt"/>
        </w:pict>
      </w:r>
      <w:r>
        <w:rPr>
          <w:rFonts w:ascii="Arial" w:hAnsi="Arial" w:cs="Arial"/>
          <w:noProof/>
          <w:sz w:val="22"/>
          <w:szCs w:val="22"/>
          <w:lang w:val="es-MX" w:eastAsia="es-MX"/>
        </w:rPr>
        <w:pict>
          <v:shape id="_x0000_s1036" type="#_x0000_t32" style="position:absolute;left:0;text-align:left;margin-left:-123.15pt;margin-top:72.1pt;width:535.8pt;height:0;z-index:251658240;mso-position-horizontal-relative:text;mso-position-vertical-relative:text" o:connectortype="straight" strokecolor="#009" strokeweight="4.5pt"/>
        </w:pict>
      </w:r>
      <w:r w:rsidR="001B70F5">
        <w:rPr>
          <w:rFonts w:ascii="Arial" w:hAnsi="Arial" w:cs="Arial"/>
          <w:b/>
          <w:bCs/>
          <w:noProof/>
          <w:sz w:val="22"/>
          <w:szCs w:val="22"/>
          <w:lang w:val="es-MX" w:eastAsia="es-MX"/>
        </w:rPr>
        <w:drawing>
          <wp:anchor distT="0" distB="0" distL="114300" distR="114300" simplePos="0" relativeHeight="251665408" behindDoc="0" locked="0" layoutInCell="1" allowOverlap="1" wp14:anchorId="2AC4D81B" wp14:editId="5CA34179">
            <wp:simplePos x="0" y="0"/>
            <wp:positionH relativeFrom="column">
              <wp:posOffset>-914400</wp:posOffset>
            </wp:positionH>
            <wp:positionV relativeFrom="paragraph">
              <wp:posOffset>-147955</wp:posOffset>
            </wp:positionV>
            <wp:extent cx="1329055" cy="88582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2007.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9055" cy="885825"/>
                    </a:xfrm>
                    <a:prstGeom prst="rect">
                      <a:avLst/>
                    </a:prstGeom>
                  </pic:spPr>
                </pic:pic>
              </a:graphicData>
            </a:graphic>
            <wp14:sizeRelH relativeFrom="page">
              <wp14:pctWidth>0</wp14:pctWidth>
            </wp14:sizeRelH>
            <wp14:sizeRelV relativeFrom="page">
              <wp14:pctHeight>0</wp14:pctHeight>
            </wp14:sizeRelV>
          </wp:anchor>
        </w:drawing>
      </w:r>
      <w:r w:rsidR="001B70F5">
        <w:rPr>
          <w:noProof/>
          <w:lang w:val="es-MX" w:eastAsia="es-MX"/>
        </w:rPr>
        <w:drawing>
          <wp:anchor distT="0" distB="0" distL="114300" distR="114300" simplePos="0" relativeHeight="251664384" behindDoc="0" locked="0" layoutInCell="1" allowOverlap="1" wp14:anchorId="7E13AB99" wp14:editId="53AB1B52">
            <wp:simplePos x="0" y="0"/>
            <wp:positionH relativeFrom="column">
              <wp:posOffset>3820795</wp:posOffset>
            </wp:positionH>
            <wp:positionV relativeFrom="paragraph">
              <wp:posOffset>66040</wp:posOffset>
            </wp:positionV>
            <wp:extent cx="1668780" cy="7715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68780" cy="771525"/>
                    </a:xfrm>
                    <a:prstGeom prst="rect">
                      <a:avLst/>
                    </a:prstGeom>
                    <a:noFill/>
                    <a:ln w="9525">
                      <a:noFill/>
                      <a:miter lim="800000"/>
                      <a:headEnd/>
                      <a:tailEnd/>
                    </a:ln>
                  </pic:spPr>
                </pic:pic>
              </a:graphicData>
            </a:graphic>
          </wp:anchor>
        </w:drawing>
      </w:r>
      <w:r>
        <w:rPr>
          <w:rFonts w:ascii="Arial" w:hAnsi="Arial" w:cs="Arial"/>
          <w:b/>
          <w:bCs/>
          <w:noProof/>
          <w:sz w:val="22"/>
          <w:szCs w:val="22"/>
          <w:lang w:val="es-MX" w:eastAsia="es-MX"/>
        </w:rPr>
        <w:pict>
          <v:shapetype id="_x0000_t202" coordsize="21600,21600" o:spt="202" path="m,l,21600r21600,l21600,xe">
            <v:stroke joinstyle="miter"/>
            <v:path gradientshapeok="t" o:connecttype="rect"/>
          </v:shapetype>
          <v:shape id="_x0000_s1039" type="#_x0000_t202" style="position:absolute;left:0;text-align:left;margin-left:225.3pt;margin-top:621.4pt;width:171.6pt;height:44.3pt;z-index:251660288;mso-position-horizontal-relative:text;mso-position-vertical-relative:text" stroked="f">
            <v:textbox style="mso-next-textbox:#_x0000_s1039">
              <w:txbxContent>
                <w:p w:rsidR="00381D5F" w:rsidRPr="00B716F8" w:rsidRDefault="00381D5F" w:rsidP="00B716F8">
                  <w:pPr>
                    <w:jc w:val="right"/>
                    <w:rPr>
                      <w:rFonts w:ascii="Arial" w:hAnsi="Arial" w:cs="Arial"/>
                      <w:b/>
                      <w:lang w:val="es-MX"/>
                    </w:rPr>
                  </w:pPr>
                  <w:r>
                    <w:rPr>
                      <w:rFonts w:ascii="Arial" w:hAnsi="Arial" w:cs="Arial"/>
                      <w:b/>
                      <w:lang w:val="es-MX"/>
                    </w:rPr>
                    <w:t>Octubre de 2011</w:t>
                  </w:r>
                </w:p>
              </w:txbxContent>
            </v:textbox>
            <w10:wrap type="square"/>
          </v:shape>
        </w:pict>
      </w:r>
      <w:r>
        <w:rPr>
          <w:rFonts w:ascii="Arial" w:hAnsi="Arial" w:cs="Arial"/>
          <w:b/>
          <w:bCs/>
          <w:noProof/>
          <w:sz w:val="22"/>
          <w:szCs w:val="22"/>
        </w:rPr>
        <w:pict>
          <v:shape id="_x0000_s1028" type="#_x0000_t202" style="position:absolute;left:0;text-align:left;margin-left:-51.15pt;margin-top:476.5pt;width:464.15pt;height:144.9pt;z-index:251655168;mso-position-horizontal-relative:text;mso-position-vertical-relative:text" filled="f" stroked="f">
            <v:textbox style="mso-next-textbox:#_x0000_s1028">
              <w:txbxContent>
                <w:p w:rsidR="00381D5F" w:rsidRDefault="00381D5F" w:rsidP="00B716F8">
                  <w:pPr>
                    <w:jc w:val="center"/>
                    <w:rPr>
                      <w:rFonts w:ascii="Bookman Old Style" w:hAnsi="Bookman Old Style" w:cs="Arial"/>
                      <w:i/>
                      <w:iCs/>
                      <w:sz w:val="52"/>
                    </w:rPr>
                  </w:pPr>
                  <w:r w:rsidRPr="0014625A">
                    <w:rPr>
                      <w:rFonts w:ascii="Bookman Old Style" w:hAnsi="Bookman Old Style" w:cs="Arial"/>
                      <w:i/>
                      <w:iCs/>
                      <w:sz w:val="52"/>
                    </w:rPr>
                    <w:t>Reglamento Interior del</w:t>
                  </w:r>
                </w:p>
                <w:p w:rsidR="00381D5F" w:rsidRDefault="00381D5F" w:rsidP="00B716F8">
                  <w:pPr>
                    <w:jc w:val="center"/>
                    <w:rPr>
                      <w:rFonts w:ascii="Bookman Old Style" w:hAnsi="Bookman Old Style"/>
                      <w:i/>
                      <w:iCs/>
                      <w:sz w:val="36"/>
                    </w:rPr>
                  </w:pPr>
                  <w:r w:rsidRPr="0014625A">
                    <w:rPr>
                      <w:rFonts w:ascii="Bookman Old Style" w:hAnsi="Bookman Old Style" w:cs="Arial"/>
                      <w:i/>
                      <w:iCs/>
                      <w:sz w:val="52"/>
                    </w:rPr>
                    <w:t>Instituto Tecnológico Superior de Santa María de El Oro</w:t>
                  </w:r>
                  <w:r>
                    <w:rPr>
                      <w:rFonts w:ascii="Bookman Old Style" w:hAnsi="Bookman Old Style" w:cs="Arial"/>
                      <w:i/>
                      <w:iCs/>
                      <w:sz w:val="36"/>
                    </w:rPr>
                    <w:t>.</w:t>
                  </w:r>
                </w:p>
              </w:txbxContent>
            </v:textbox>
            <w10:wrap type="square"/>
          </v:shape>
        </w:pict>
      </w:r>
      <w:r w:rsidR="00323AF2" w:rsidRPr="00436BB2">
        <w:rPr>
          <w:rFonts w:ascii="Arial" w:hAnsi="Arial" w:cs="Arial"/>
          <w:b/>
          <w:bCs/>
          <w:sz w:val="22"/>
          <w:szCs w:val="22"/>
        </w:rPr>
        <w:br w:type="page"/>
      </w:r>
    </w:p>
    <w:p w:rsidR="00E65965" w:rsidRPr="00436BB2" w:rsidRDefault="00E65965" w:rsidP="00FB6FEA">
      <w:pPr>
        <w:autoSpaceDE w:val="0"/>
        <w:autoSpaceDN w:val="0"/>
        <w:adjustRightInd w:val="0"/>
        <w:spacing w:line="360" w:lineRule="auto"/>
        <w:jc w:val="both"/>
        <w:rPr>
          <w:rFonts w:ascii="Arial" w:hAnsi="Arial" w:cs="Arial"/>
          <w:b/>
          <w:bCs/>
          <w:sz w:val="22"/>
          <w:szCs w:val="22"/>
        </w:rPr>
      </w:pPr>
    </w:p>
    <w:p w:rsidR="00DB0EA9" w:rsidRPr="002C5C9A" w:rsidRDefault="00E65965" w:rsidP="00FB6FEA">
      <w:pPr>
        <w:autoSpaceDE w:val="0"/>
        <w:autoSpaceDN w:val="0"/>
        <w:adjustRightInd w:val="0"/>
        <w:spacing w:line="360" w:lineRule="auto"/>
        <w:jc w:val="both"/>
        <w:rPr>
          <w:rFonts w:ascii="Arial" w:hAnsi="Arial" w:cs="Arial"/>
          <w:b/>
          <w:bCs/>
          <w:sz w:val="22"/>
          <w:szCs w:val="22"/>
        </w:rPr>
      </w:pPr>
      <w:r w:rsidRPr="002C5C9A">
        <w:rPr>
          <w:rFonts w:ascii="Arial" w:hAnsi="Arial" w:cs="Arial"/>
          <w:b/>
          <w:bCs/>
          <w:sz w:val="22"/>
          <w:szCs w:val="22"/>
        </w:rPr>
        <w:t xml:space="preserve">LA HONORABLE JUNTA DIRECTIVA, del Instituto Tecnológico Superior de Santa María de El Oro, como órgano máximo de gobierno </w:t>
      </w:r>
      <w:r w:rsidR="00726844" w:rsidRPr="002C5C9A">
        <w:rPr>
          <w:rFonts w:ascii="Arial" w:hAnsi="Arial" w:cs="Arial"/>
          <w:b/>
          <w:bCs/>
          <w:sz w:val="22"/>
          <w:szCs w:val="22"/>
        </w:rPr>
        <w:t>de é</w:t>
      </w:r>
      <w:r w:rsidR="00B0618D" w:rsidRPr="002C5C9A">
        <w:rPr>
          <w:rFonts w:ascii="Arial" w:hAnsi="Arial" w:cs="Arial"/>
          <w:b/>
          <w:bCs/>
          <w:sz w:val="22"/>
          <w:szCs w:val="22"/>
        </w:rPr>
        <w:t>st</w:t>
      </w:r>
      <w:r w:rsidR="00726844" w:rsidRPr="002C5C9A">
        <w:rPr>
          <w:rFonts w:ascii="Arial" w:hAnsi="Arial" w:cs="Arial"/>
          <w:b/>
          <w:bCs/>
          <w:sz w:val="22"/>
          <w:szCs w:val="22"/>
        </w:rPr>
        <w:t>e</w:t>
      </w:r>
      <w:r w:rsidR="00B0618D" w:rsidRPr="002C5C9A">
        <w:rPr>
          <w:rFonts w:ascii="Arial" w:hAnsi="Arial" w:cs="Arial"/>
          <w:b/>
          <w:bCs/>
          <w:sz w:val="22"/>
          <w:szCs w:val="22"/>
        </w:rPr>
        <w:t>, en uso de las facultades y atribuciones que le confieren los artículos 6, 19 y 25 fracción X de la Ley de Entidades Paraestatales del</w:t>
      </w:r>
      <w:r w:rsidR="0014625A" w:rsidRPr="002C5C9A">
        <w:rPr>
          <w:rFonts w:ascii="Arial" w:hAnsi="Arial" w:cs="Arial"/>
          <w:b/>
          <w:bCs/>
          <w:sz w:val="22"/>
          <w:szCs w:val="22"/>
        </w:rPr>
        <w:t xml:space="preserve"> Estado de Dur</w:t>
      </w:r>
      <w:r w:rsidR="00726844" w:rsidRPr="002C5C9A">
        <w:rPr>
          <w:rFonts w:ascii="Arial" w:hAnsi="Arial" w:cs="Arial"/>
          <w:b/>
          <w:bCs/>
          <w:sz w:val="22"/>
          <w:szCs w:val="22"/>
        </w:rPr>
        <w:t>ango y artículo 7,8,9,10,11,12 y</w:t>
      </w:r>
      <w:r w:rsidR="0014625A" w:rsidRPr="002C5C9A">
        <w:rPr>
          <w:rFonts w:ascii="Arial" w:hAnsi="Arial" w:cs="Arial"/>
          <w:b/>
          <w:bCs/>
          <w:sz w:val="22"/>
          <w:szCs w:val="22"/>
        </w:rPr>
        <w:t xml:space="preserve"> 13 </w:t>
      </w:r>
      <w:r w:rsidR="00726844" w:rsidRPr="002C5C9A">
        <w:rPr>
          <w:rFonts w:ascii="Arial" w:hAnsi="Arial" w:cs="Arial"/>
          <w:b/>
          <w:bCs/>
          <w:sz w:val="22"/>
          <w:szCs w:val="22"/>
        </w:rPr>
        <w:t>de su decreto</w:t>
      </w:r>
      <w:r w:rsidR="00B0618D" w:rsidRPr="002C5C9A">
        <w:rPr>
          <w:rFonts w:ascii="Arial" w:hAnsi="Arial" w:cs="Arial"/>
          <w:b/>
          <w:bCs/>
          <w:sz w:val="22"/>
          <w:szCs w:val="22"/>
        </w:rPr>
        <w:t xml:space="preserve">, nos constituimos en asamblea deliberativa con el propósito de aprobar y autorizar </w:t>
      </w:r>
      <w:r w:rsidR="00726844" w:rsidRPr="002C5C9A">
        <w:rPr>
          <w:rFonts w:ascii="Arial" w:hAnsi="Arial" w:cs="Arial"/>
          <w:b/>
          <w:bCs/>
          <w:sz w:val="22"/>
          <w:szCs w:val="22"/>
        </w:rPr>
        <w:t>el Reglamento I</w:t>
      </w:r>
      <w:r w:rsidR="00B0618D" w:rsidRPr="002C5C9A">
        <w:rPr>
          <w:rFonts w:ascii="Arial" w:hAnsi="Arial" w:cs="Arial"/>
          <w:b/>
          <w:bCs/>
          <w:sz w:val="22"/>
          <w:szCs w:val="22"/>
        </w:rPr>
        <w:t>nte</w:t>
      </w:r>
      <w:r w:rsidR="00726844" w:rsidRPr="002C5C9A">
        <w:rPr>
          <w:rFonts w:ascii="Arial" w:hAnsi="Arial" w:cs="Arial"/>
          <w:b/>
          <w:bCs/>
          <w:sz w:val="22"/>
          <w:szCs w:val="22"/>
        </w:rPr>
        <w:t>rior del Instituto Tecnológico Superior de Santa María de E</w:t>
      </w:r>
      <w:r w:rsidR="00B0618D" w:rsidRPr="002C5C9A">
        <w:rPr>
          <w:rFonts w:ascii="Arial" w:hAnsi="Arial" w:cs="Arial"/>
          <w:b/>
          <w:bCs/>
          <w:sz w:val="22"/>
          <w:szCs w:val="22"/>
        </w:rPr>
        <w:t>l Oro, con base en los siguientes:</w:t>
      </w:r>
    </w:p>
    <w:p w:rsidR="00DB0EA9" w:rsidRPr="002C5C9A" w:rsidRDefault="00DB0EA9" w:rsidP="00FB6FEA">
      <w:pPr>
        <w:autoSpaceDE w:val="0"/>
        <w:autoSpaceDN w:val="0"/>
        <w:adjustRightInd w:val="0"/>
        <w:spacing w:line="360" w:lineRule="auto"/>
        <w:jc w:val="both"/>
        <w:rPr>
          <w:rFonts w:ascii="Arial" w:hAnsi="Arial" w:cs="Arial"/>
          <w:b/>
          <w:bCs/>
          <w:sz w:val="22"/>
          <w:szCs w:val="22"/>
        </w:rPr>
      </w:pPr>
    </w:p>
    <w:p w:rsidR="00DB0EA9" w:rsidRPr="002C5C9A" w:rsidRDefault="00DB0EA9" w:rsidP="00FB6FEA">
      <w:pPr>
        <w:autoSpaceDE w:val="0"/>
        <w:autoSpaceDN w:val="0"/>
        <w:adjustRightInd w:val="0"/>
        <w:spacing w:line="360" w:lineRule="auto"/>
        <w:jc w:val="both"/>
        <w:rPr>
          <w:rFonts w:ascii="Arial" w:hAnsi="Arial" w:cs="Arial"/>
          <w:b/>
          <w:bCs/>
          <w:szCs w:val="22"/>
        </w:rPr>
      </w:pPr>
      <w:r w:rsidRPr="002C5C9A">
        <w:rPr>
          <w:rFonts w:ascii="Arial" w:hAnsi="Arial" w:cs="Arial"/>
          <w:b/>
          <w:bCs/>
          <w:szCs w:val="22"/>
        </w:rPr>
        <w:t>CONSIDERANDO</w:t>
      </w:r>
      <w:r w:rsidR="00B0618D" w:rsidRPr="002C5C9A">
        <w:rPr>
          <w:rFonts w:ascii="Arial" w:hAnsi="Arial" w:cs="Arial"/>
          <w:b/>
          <w:bCs/>
          <w:szCs w:val="22"/>
        </w:rPr>
        <w:t>S</w:t>
      </w:r>
    </w:p>
    <w:p w:rsidR="00DB0EA9" w:rsidRPr="002C5C9A" w:rsidRDefault="00DB0EA9" w:rsidP="00FB6FEA">
      <w:pPr>
        <w:autoSpaceDE w:val="0"/>
        <w:autoSpaceDN w:val="0"/>
        <w:adjustRightInd w:val="0"/>
        <w:spacing w:line="360" w:lineRule="auto"/>
        <w:jc w:val="both"/>
        <w:rPr>
          <w:rFonts w:ascii="Arial" w:hAnsi="Arial" w:cs="Arial"/>
          <w:b/>
          <w:bCs/>
          <w:sz w:val="22"/>
          <w:szCs w:val="22"/>
        </w:rPr>
      </w:pPr>
    </w:p>
    <w:p w:rsidR="003A19A2" w:rsidRPr="002C5C9A" w:rsidRDefault="003A19A2" w:rsidP="00FB6FEA">
      <w:pPr>
        <w:autoSpaceDE w:val="0"/>
        <w:autoSpaceDN w:val="0"/>
        <w:adjustRightInd w:val="0"/>
        <w:spacing w:line="360" w:lineRule="auto"/>
        <w:jc w:val="both"/>
        <w:rPr>
          <w:rFonts w:ascii="Arial" w:hAnsi="Arial" w:cs="Arial"/>
          <w:b/>
          <w:bCs/>
          <w:sz w:val="22"/>
          <w:szCs w:val="22"/>
        </w:rPr>
      </w:pPr>
      <w:r w:rsidRPr="002C5C9A">
        <w:rPr>
          <w:rFonts w:ascii="Arial" w:hAnsi="Arial" w:cs="Arial"/>
          <w:b/>
          <w:bCs/>
          <w:sz w:val="22"/>
          <w:szCs w:val="22"/>
        </w:rPr>
        <w:t xml:space="preserve">PRIMERO: </w:t>
      </w:r>
      <w:r w:rsidR="00B0618D" w:rsidRPr="002C5C9A">
        <w:rPr>
          <w:rFonts w:ascii="Arial" w:hAnsi="Arial" w:cs="Arial"/>
          <w:b/>
          <w:bCs/>
          <w:sz w:val="22"/>
          <w:szCs w:val="22"/>
        </w:rPr>
        <w:t>Que e</w:t>
      </w:r>
      <w:r w:rsidRPr="002C5C9A">
        <w:rPr>
          <w:rFonts w:ascii="Arial" w:hAnsi="Arial" w:cs="Arial"/>
          <w:b/>
          <w:bCs/>
          <w:sz w:val="22"/>
          <w:szCs w:val="22"/>
        </w:rPr>
        <w:t>n las políticas públicas para educación superior el Gobierno Federal establece objetivos estratégicos y líneas de acción prioritarias para enfrentar los desafíos</w:t>
      </w:r>
      <w:r w:rsidR="00BB420D" w:rsidRPr="002C5C9A">
        <w:rPr>
          <w:rFonts w:ascii="Arial" w:hAnsi="Arial" w:cs="Arial"/>
          <w:b/>
          <w:bCs/>
          <w:sz w:val="22"/>
          <w:szCs w:val="22"/>
        </w:rPr>
        <w:t xml:space="preserve"> que tenemos como nación y estar</w:t>
      </w:r>
      <w:r w:rsidRPr="002C5C9A">
        <w:rPr>
          <w:rFonts w:ascii="Arial" w:hAnsi="Arial" w:cs="Arial"/>
          <w:b/>
          <w:bCs/>
          <w:sz w:val="22"/>
          <w:szCs w:val="22"/>
        </w:rPr>
        <w:t xml:space="preserve"> en condiciones de competir con las economías del resto del mundo, impulsando el desarrollo de la educación y de la investigación científica y tecnológica. Esta misma visión, asumida en la Ley de Educación del Estado de Durango, ha conducido al establecimiento de instituciones de educación superior que respondan </w:t>
      </w:r>
      <w:r w:rsidR="00BB420D" w:rsidRPr="002C5C9A">
        <w:rPr>
          <w:rFonts w:ascii="Arial" w:hAnsi="Arial" w:cs="Arial"/>
          <w:b/>
          <w:bCs/>
          <w:sz w:val="22"/>
          <w:szCs w:val="22"/>
        </w:rPr>
        <w:t xml:space="preserve">a </w:t>
      </w:r>
      <w:r w:rsidR="008D2211" w:rsidRPr="002C5C9A">
        <w:rPr>
          <w:rFonts w:ascii="Arial" w:hAnsi="Arial" w:cs="Arial"/>
          <w:b/>
          <w:bCs/>
          <w:sz w:val="22"/>
          <w:szCs w:val="22"/>
        </w:rPr>
        <w:t>las necesidades de</w:t>
      </w:r>
      <w:r w:rsidRPr="002C5C9A">
        <w:rPr>
          <w:rFonts w:ascii="Arial" w:hAnsi="Arial" w:cs="Arial"/>
          <w:b/>
          <w:bCs/>
          <w:sz w:val="22"/>
          <w:szCs w:val="22"/>
        </w:rPr>
        <w:t xml:space="preserve"> desarrollo regional, con perfiles pertinentes para docentes y educandos, basados en aptitudes y vocaciones que posibiliten la formación de profesionales e investigadores altamente calificados.</w:t>
      </w:r>
    </w:p>
    <w:p w:rsidR="003A19A2" w:rsidRPr="002C5C9A" w:rsidRDefault="003A19A2" w:rsidP="00FB6FEA">
      <w:pPr>
        <w:autoSpaceDE w:val="0"/>
        <w:autoSpaceDN w:val="0"/>
        <w:adjustRightInd w:val="0"/>
        <w:spacing w:line="360" w:lineRule="auto"/>
        <w:jc w:val="both"/>
        <w:rPr>
          <w:rFonts w:ascii="Arial" w:hAnsi="Arial" w:cs="Arial"/>
          <w:b/>
          <w:bCs/>
          <w:sz w:val="22"/>
          <w:szCs w:val="22"/>
        </w:rPr>
      </w:pPr>
    </w:p>
    <w:p w:rsidR="003A19A2" w:rsidRPr="002C5C9A" w:rsidRDefault="00DB0EA9" w:rsidP="00FB6FEA">
      <w:pPr>
        <w:autoSpaceDE w:val="0"/>
        <w:autoSpaceDN w:val="0"/>
        <w:adjustRightInd w:val="0"/>
        <w:spacing w:line="360" w:lineRule="auto"/>
        <w:jc w:val="both"/>
        <w:rPr>
          <w:rFonts w:ascii="Arial" w:hAnsi="Arial" w:cs="Arial"/>
          <w:b/>
          <w:bCs/>
          <w:sz w:val="22"/>
          <w:szCs w:val="22"/>
        </w:rPr>
      </w:pPr>
      <w:r w:rsidRPr="002C5C9A">
        <w:rPr>
          <w:rFonts w:ascii="Arial" w:hAnsi="Arial" w:cs="Arial"/>
          <w:b/>
          <w:bCs/>
          <w:sz w:val="22"/>
          <w:szCs w:val="22"/>
        </w:rPr>
        <w:t>SEGUNDO: Q</w:t>
      </w:r>
      <w:r w:rsidR="003A19A2" w:rsidRPr="002C5C9A">
        <w:rPr>
          <w:rFonts w:ascii="Arial" w:hAnsi="Arial" w:cs="Arial"/>
          <w:b/>
          <w:bCs/>
          <w:sz w:val="22"/>
          <w:szCs w:val="22"/>
        </w:rPr>
        <w:t>ue en el Plan Estatal de Desarrollo 2005-2010 se concibe a la educación como una acción estratégica fundamental e instrumento básico para el desarrollo; de donde, a través de las políticas públicas y líneas de acción derivadas de él, se prevé, para las nuevas generaciones de duranguenses, el acceso a una formación humana integral, que les provea de los conocimientos, habilidades, actitudes, y competencias necesarias y suficientes para desempeñarse profesionalmente con altos niveles de eficiencia y calidad.</w:t>
      </w:r>
    </w:p>
    <w:p w:rsidR="003A19A2" w:rsidRPr="002C5C9A" w:rsidRDefault="003A19A2" w:rsidP="00FB6FEA">
      <w:pPr>
        <w:autoSpaceDE w:val="0"/>
        <w:autoSpaceDN w:val="0"/>
        <w:adjustRightInd w:val="0"/>
        <w:spacing w:line="360" w:lineRule="auto"/>
        <w:jc w:val="both"/>
        <w:rPr>
          <w:rFonts w:ascii="Arial" w:hAnsi="Arial" w:cs="Arial"/>
          <w:b/>
          <w:bCs/>
          <w:sz w:val="22"/>
          <w:szCs w:val="22"/>
        </w:rPr>
      </w:pPr>
    </w:p>
    <w:p w:rsidR="003A19A2" w:rsidRPr="002C5C9A" w:rsidRDefault="00DB0EA9" w:rsidP="00FB6FEA">
      <w:pPr>
        <w:autoSpaceDE w:val="0"/>
        <w:autoSpaceDN w:val="0"/>
        <w:adjustRightInd w:val="0"/>
        <w:spacing w:line="360" w:lineRule="auto"/>
        <w:jc w:val="both"/>
        <w:rPr>
          <w:rFonts w:ascii="Arial" w:hAnsi="Arial" w:cs="Arial"/>
          <w:b/>
          <w:bCs/>
          <w:sz w:val="22"/>
          <w:szCs w:val="22"/>
        </w:rPr>
      </w:pPr>
      <w:r w:rsidRPr="002C5C9A">
        <w:rPr>
          <w:rFonts w:ascii="Arial" w:hAnsi="Arial" w:cs="Arial"/>
          <w:b/>
          <w:bCs/>
          <w:sz w:val="22"/>
          <w:szCs w:val="22"/>
        </w:rPr>
        <w:t>TERCERO: Q</w:t>
      </w:r>
      <w:r w:rsidR="003A19A2" w:rsidRPr="002C5C9A">
        <w:rPr>
          <w:rFonts w:ascii="Arial" w:hAnsi="Arial" w:cs="Arial"/>
          <w:b/>
          <w:bCs/>
          <w:sz w:val="22"/>
          <w:szCs w:val="22"/>
        </w:rPr>
        <w:t>ue el programa de Transformación del Sistema Educativo de Durango 2005-2010</w:t>
      </w:r>
      <w:r w:rsidRPr="002C5C9A">
        <w:rPr>
          <w:rFonts w:ascii="Arial" w:hAnsi="Arial" w:cs="Arial"/>
          <w:b/>
          <w:bCs/>
          <w:sz w:val="22"/>
          <w:szCs w:val="22"/>
        </w:rPr>
        <w:t xml:space="preserve"> establece, dentro de sus políticas para el desarrollo y </w:t>
      </w:r>
      <w:r w:rsidRPr="002C5C9A">
        <w:rPr>
          <w:rFonts w:ascii="Arial" w:hAnsi="Arial" w:cs="Arial"/>
          <w:b/>
          <w:bCs/>
          <w:sz w:val="22"/>
          <w:szCs w:val="22"/>
        </w:rPr>
        <w:lastRenderedPageBreak/>
        <w:t>fortalecimiento de la educación superior, ampliar la cobertura con calidad y equidad, mediante la creación de nuevas ofertas con modalidades educativas alternas, en las diferentes regiones del Estado. Así mismo, consolidar la planeación de la educación superior, para su desarrollo coordinado y pertinente; iniciar en las instituciones de educación superior procesos para el logro de estándares de competitividad nacional e internacional de alumnos, docentes y programas. De igual manera, facilitar a los alumnos su tránsito interinstitucional y propiciar la interrelación de los cuerpos colegiados de planeación de las instituciones de educación superior para una mejor participación y coordinación conjuntas en la prestación de los servicios educativos.</w:t>
      </w:r>
    </w:p>
    <w:p w:rsidR="00FC7C26" w:rsidRPr="002C5C9A" w:rsidRDefault="00FC7C26" w:rsidP="00FB6FEA">
      <w:pPr>
        <w:autoSpaceDE w:val="0"/>
        <w:autoSpaceDN w:val="0"/>
        <w:adjustRightInd w:val="0"/>
        <w:spacing w:line="360" w:lineRule="auto"/>
        <w:jc w:val="both"/>
        <w:rPr>
          <w:rFonts w:ascii="Arial" w:hAnsi="Arial" w:cs="Arial"/>
          <w:b/>
          <w:bCs/>
          <w:sz w:val="22"/>
          <w:szCs w:val="22"/>
        </w:rPr>
      </w:pPr>
    </w:p>
    <w:p w:rsidR="00FC7C26" w:rsidRPr="002C5C9A" w:rsidRDefault="00B66F9B" w:rsidP="00FB6FEA">
      <w:pPr>
        <w:autoSpaceDE w:val="0"/>
        <w:autoSpaceDN w:val="0"/>
        <w:adjustRightInd w:val="0"/>
        <w:spacing w:line="360" w:lineRule="auto"/>
        <w:jc w:val="both"/>
        <w:rPr>
          <w:rFonts w:ascii="Arial" w:hAnsi="Arial" w:cs="Arial"/>
          <w:b/>
          <w:bCs/>
          <w:sz w:val="22"/>
          <w:szCs w:val="22"/>
        </w:rPr>
      </w:pPr>
      <w:r w:rsidRPr="002C5C9A">
        <w:rPr>
          <w:rFonts w:ascii="Arial" w:hAnsi="Arial" w:cs="Arial"/>
          <w:b/>
          <w:bCs/>
          <w:sz w:val="22"/>
          <w:szCs w:val="22"/>
        </w:rPr>
        <w:t>CUARTO</w:t>
      </w:r>
      <w:r w:rsidR="00334EFE" w:rsidRPr="002C5C9A">
        <w:rPr>
          <w:rFonts w:ascii="Arial" w:hAnsi="Arial" w:cs="Arial"/>
          <w:b/>
          <w:bCs/>
          <w:sz w:val="22"/>
          <w:szCs w:val="22"/>
        </w:rPr>
        <w:t xml:space="preserve">: </w:t>
      </w:r>
      <w:r w:rsidR="00FC7C26" w:rsidRPr="002C5C9A">
        <w:rPr>
          <w:rFonts w:ascii="Arial" w:hAnsi="Arial" w:cs="Arial"/>
          <w:b/>
          <w:bCs/>
          <w:sz w:val="22"/>
          <w:szCs w:val="22"/>
        </w:rPr>
        <w:t>Que la Ley de Entidades Par</w:t>
      </w:r>
      <w:r w:rsidRPr="002C5C9A">
        <w:rPr>
          <w:rFonts w:ascii="Arial" w:hAnsi="Arial" w:cs="Arial"/>
          <w:b/>
          <w:bCs/>
          <w:sz w:val="22"/>
          <w:szCs w:val="22"/>
        </w:rPr>
        <w:t>aestatales publicada en el Perió</w:t>
      </w:r>
      <w:r w:rsidR="00FC7C26" w:rsidRPr="002C5C9A">
        <w:rPr>
          <w:rFonts w:ascii="Arial" w:hAnsi="Arial" w:cs="Arial"/>
          <w:b/>
          <w:bCs/>
          <w:sz w:val="22"/>
          <w:szCs w:val="22"/>
        </w:rPr>
        <w:t>dico O</w:t>
      </w:r>
      <w:r w:rsidR="005A1D41" w:rsidRPr="002C5C9A">
        <w:rPr>
          <w:rFonts w:ascii="Arial" w:hAnsi="Arial" w:cs="Arial"/>
          <w:b/>
          <w:bCs/>
          <w:sz w:val="22"/>
          <w:szCs w:val="22"/>
        </w:rPr>
        <w:t xml:space="preserve">ficial del Gobierno del Estado </w:t>
      </w:r>
      <w:r w:rsidR="00FC7C26" w:rsidRPr="002C5C9A">
        <w:rPr>
          <w:rFonts w:ascii="Arial" w:hAnsi="Arial" w:cs="Arial"/>
          <w:b/>
          <w:bCs/>
          <w:sz w:val="22"/>
          <w:szCs w:val="22"/>
        </w:rPr>
        <w:t xml:space="preserve">el 16 de diciembre de 2004, prevé la necesidad de uniformar la organización y funcionamiento de las Entidades Paraestatales, en lo que se refiere a su marco jurídico, la planeación, programación y </w:t>
      </w:r>
      <w:proofErr w:type="spellStart"/>
      <w:r w:rsidR="00FC7C26" w:rsidRPr="002C5C9A">
        <w:rPr>
          <w:rFonts w:ascii="Arial" w:hAnsi="Arial" w:cs="Arial"/>
          <w:b/>
          <w:bCs/>
          <w:sz w:val="22"/>
          <w:szCs w:val="22"/>
        </w:rPr>
        <w:t>presupuestaci</w:t>
      </w:r>
      <w:r w:rsidR="00E84714" w:rsidRPr="002C5C9A">
        <w:rPr>
          <w:rFonts w:ascii="Arial" w:hAnsi="Arial" w:cs="Arial"/>
          <w:b/>
          <w:bCs/>
          <w:sz w:val="22"/>
          <w:szCs w:val="22"/>
        </w:rPr>
        <w:t>ó</w:t>
      </w:r>
      <w:r w:rsidR="00334EFE" w:rsidRPr="002C5C9A">
        <w:rPr>
          <w:rFonts w:ascii="Arial" w:hAnsi="Arial" w:cs="Arial"/>
          <w:b/>
          <w:bCs/>
          <w:sz w:val="22"/>
          <w:szCs w:val="22"/>
        </w:rPr>
        <w:t>n</w:t>
      </w:r>
      <w:proofErr w:type="spellEnd"/>
      <w:r w:rsidR="00334EFE" w:rsidRPr="002C5C9A">
        <w:rPr>
          <w:rFonts w:ascii="Arial" w:hAnsi="Arial" w:cs="Arial"/>
          <w:b/>
          <w:bCs/>
          <w:sz w:val="22"/>
          <w:szCs w:val="22"/>
        </w:rPr>
        <w:t xml:space="preserve">, </w:t>
      </w:r>
      <w:r w:rsidR="00FC7C26" w:rsidRPr="002C5C9A">
        <w:rPr>
          <w:rFonts w:ascii="Arial" w:hAnsi="Arial" w:cs="Arial"/>
          <w:b/>
          <w:bCs/>
          <w:sz w:val="22"/>
          <w:szCs w:val="22"/>
        </w:rPr>
        <w:t xml:space="preserve">para que se correspondan con </w:t>
      </w:r>
      <w:r w:rsidR="005A1D41" w:rsidRPr="002C5C9A">
        <w:rPr>
          <w:rFonts w:ascii="Arial" w:hAnsi="Arial" w:cs="Arial"/>
          <w:b/>
          <w:bCs/>
          <w:sz w:val="22"/>
          <w:szCs w:val="22"/>
        </w:rPr>
        <w:t>l</w:t>
      </w:r>
      <w:r w:rsidR="00FC7C26" w:rsidRPr="002C5C9A">
        <w:rPr>
          <w:rFonts w:ascii="Arial" w:hAnsi="Arial" w:cs="Arial"/>
          <w:b/>
          <w:bCs/>
          <w:sz w:val="22"/>
          <w:szCs w:val="22"/>
        </w:rPr>
        <w:t>os objetivos y metas del Plan Estatal de Desarrollo. Así mismo, llevará a cabo su seguimiento, vigilancia, control y evaluación a travé</w:t>
      </w:r>
      <w:r w:rsidR="00334EFE" w:rsidRPr="002C5C9A">
        <w:rPr>
          <w:rFonts w:ascii="Arial" w:hAnsi="Arial" w:cs="Arial"/>
          <w:b/>
          <w:bCs/>
          <w:sz w:val="22"/>
          <w:szCs w:val="22"/>
        </w:rPr>
        <w:t>s de las Secretaría</w:t>
      </w:r>
      <w:r w:rsidR="005A1D41" w:rsidRPr="002C5C9A">
        <w:rPr>
          <w:rFonts w:ascii="Arial" w:hAnsi="Arial" w:cs="Arial"/>
          <w:b/>
          <w:bCs/>
          <w:sz w:val="22"/>
          <w:szCs w:val="22"/>
        </w:rPr>
        <w:t>s</w:t>
      </w:r>
      <w:r w:rsidR="00334EFE" w:rsidRPr="002C5C9A">
        <w:rPr>
          <w:rFonts w:ascii="Arial" w:hAnsi="Arial" w:cs="Arial"/>
          <w:b/>
          <w:bCs/>
          <w:sz w:val="22"/>
          <w:szCs w:val="22"/>
        </w:rPr>
        <w:t xml:space="preserve"> de Finanzas </w:t>
      </w:r>
      <w:r w:rsidR="00FC7C26" w:rsidRPr="002C5C9A">
        <w:rPr>
          <w:rFonts w:ascii="Arial" w:hAnsi="Arial" w:cs="Arial"/>
          <w:b/>
          <w:bCs/>
          <w:sz w:val="22"/>
          <w:szCs w:val="22"/>
        </w:rPr>
        <w:t>y</w:t>
      </w:r>
      <w:r w:rsidR="005A1D41" w:rsidRPr="002C5C9A">
        <w:rPr>
          <w:rFonts w:ascii="Arial" w:hAnsi="Arial" w:cs="Arial"/>
          <w:b/>
          <w:bCs/>
          <w:sz w:val="22"/>
          <w:szCs w:val="22"/>
        </w:rPr>
        <w:t xml:space="preserve"> de</w:t>
      </w:r>
      <w:r w:rsidR="00FC7C26" w:rsidRPr="002C5C9A">
        <w:rPr>
          <w:rFonts w:ascii="Arial" w:hAnsi="Arial" w:cs="Arial"/>
          <w:b/>
          <w:bCs/>
          <w:sz w:val="22"/>
          <w:szCs w:val="22"/>
        </w:rPr>
        <w:t xml:space="preserve"> Administración, de Contraloría y Modernización Administrativa y de las del Ramo Coordinadoras del Sector.</w:t>
      </w:r>
    </w:p>
    <w:p w:rsidR="008923A8" w:rsidRPr="002C5C9A" w:rsidRDefault="008923A8" w:rsidP="00FB6FEA">
      <w:pPr>
        <w:autoSpaceDE w:val="0"/>
        <w:autoSpaceDN w:val="0"/>
        <w:adjustRightInd w:val="0"/>
        <w:spacing w:line="360" w:lineRule="auto"/>
        <w:jc w:val="both"/>
        <w:rPr>
          <w:rFonts w:ascii="Arial" w:hAnsi="Arial" w:cs="Arial"/>
          <w:b/>
          <w:bCs/>
          <w:sz w:val="22"/>
          <w:szCs w:val="22"/>
        </w:rPr>
      </w:pPr>
    </w:p>
    <w:p w:rsidR="00FF6196" w:rsidRPr="002C5C9A" w:rsidRDefault="00334EFE" w:rsidP="00FB6FEA">
      <w:pPr>
        <w:autoSpaceDE w:val="0"/>
        <w:autoSpaceDN w:val="0"/>
        <w:adjustRightInd w:val="0"/>
        <w:spacing w:line="360" w:lineRule="auto"/>
        <w:jc w:val="both"/>
        <w:rPr>
          <w:rFonts w:ascii="Arial" w:hAnsi="Arial" w:cs="Arial"/>
          <w:b/>
          <w:bCs/>
          <w:sz w:val="22"/>
          <w:szCs w:val="22"/>
        </w:rPr>
      </w:pPr>
      <w:r w:rsidRPr="002C5C9A">
        <w:rPr>
          <w:rFonts w:ascii="Arial" w:hAnsi="Arial" w:cs="Arial"/>
          <w:b/>
          <w:bCs/>
          <w:sz w:val="22"/>
          <w:szCs w:val="22"/>
        </w:rPr>
        <w:t xml:space="preserve">QUINTO: </w:t>
      </w:r>
      <w:r w:rsidR="00FC7C26" w:rsidRPr="002C5C9A">
        <w:rPr>
          <w:rFonts w:ascii="Arial" w:hAnsi="Arial" w:cs="Arial"/>
          <w:b/>
          <w:bCs/>
          <w:sz w:val="22"/>
          <w:szCs w:val="22"/>
        </w:rPr>
        <w:t>Que el Programa Sectorial de Educación 2007-2012 establece dentro de sus políticas para el desarrollo y fortalecimiento de la Educación Superior ampliar la c</w:t>
      </w:r>
      <w:r w:rsidR="008F3022" w:rsidRPr="002C5C9A">
        <w:rPr>
          <w:rFonts w:ascii="Arial" w:hAnsi="Arial" w:cs="Arial"/>
          <w:b/>
          <w:bCs/>
          <w:sz w:val="22"/>
          <w:szCs w:val="22"/>
        </w:rPr>
        <w:t>obertura con c</w:t>
      </w:r>
      <w:r w:rsidR="009824ED" w:rsidRPr="002C5C9A">
        <w:rPr>
          <w:rFonts w:ascii="Arial" w:hAnsi="Arial" w:cs="Arial"/>
          <w:b/>
          <w:bCs/>
          <w:sz w:val="22"/>
          <w:szCs w:val="22"/>
        </w:rPr>
        <w:t>alidad y equidad.</w:t>
      </w:r>
      <w:r w:rsidR="003F1D85" w:rsidRPr="002C5C9A">
        <w:rPr>
          <w:rFonts w:ascii="Arial" w:hAnsi="Arial" w:cs="Arial"/>
          <w:b/>
          <w:bCs/>
          <w:sz w:val="22"/>
          <w:szCs w:val="22"/>
        </w:rPr>
        <w:t xml:space="preserve"> </w:t>
      </w:r>
      <w:r w:rsidR="009824ED" w:rsidRPr="002C5C9A">
        <w:rPr>
          <w:rFonts w:ascii="Arial" w:hAnsi="Arial" w:cs="Arial"/>
          <w:b/>
          <w:bCs/>
          <w:sz w:val="22"/>
          <w:szCs w:val="22"/>
        </w:rPr>
        <w:t>Ofrecer servicios educativos</w:t>
      </w:r>
      <w:r w:rsidR="00FB6FEA" w:rsidRPr="002C5C9A">
        <w:rPr>
          <w:rFonts w:ascii="Arial" w:hAnsi="Arial" w:cs="Arial"/>
          <w:b/>
          <w:bCs/>
          <w:sz w:val="22"/>
          <w:szCs w:val="22"/>
        </w:rPr>
        <w:t xml:space="preserve"> de calidad para formar personas</w:t>
      </w:r>
      <w:r w:rsidR="009824ED" w:rsidRPr="002C5C9A">
        <w:rPr>
          <w:rFonts w:ascii="Arial" w:hAnsi="Arial" w:cs="Arial"/>
          <w:b/>
          <w:bCs/>
          <w:sz w:val="22"/>
          <w:szCs w:val="22"/>
        </w:rPr>
        <w:t xml:space="preserve"> con alto sentido de responsabilidad social, que participe de manera productiva y competitiva en el mercado laboral. Así como, una educación relevante y pertinente que promue</w:t>
      </w:r>
      <w:r w:rsidR="0007311A" w:rsidRPr="002C5C9A">
        <w:rPr>
          <w:rFonts w:ascii="Arial" w:hAnsi="Arial" w:cs="Arial"/>
          <w:b/>
          <w:bCs/>
          <w:sz w:val="22"/>
          <w:szCs w:val="22"/>
        </w:rPr>
        <w:t>va el desarrollo sustentable, la</w:t>
      </w:r>
      <w:r w:rsidR="009824ED" w:rsidRPr="002C5C9A">
        <w:rPr>
          <w:rFonts w:ascii="Arial" w:hAnsi="Arial" w:cs="Arial"/>
          <w:b/>
          <w:bCs/>
          <w:sz w:val="22"/>
          <w:szCs w:val="22"/>
        </w:rPr>
        <w:t xml:space="preserve"> productividad y el empleo, para ello es necesario la actualización de planes y programas de educación superior y media superior; el desarrollo de más y mejores opciones terminales que estén vinculados con los mercados de trabajo y permitan que los estudiantes adquieran mayor experiencia y sean competitivos; el impulso de la investigación para el desarrollo humanístico, científico y tecnológico; el replanteamiento del servicio social, así como la creación de un ambicioso </w:t>
      </w:r>
      <w:r w:rsidR="009824ED" w:rsidRPr="002C5C9A">
        <w:rPr>
          <w:rFonts w:ascii="Arial" w:hAnsi="Arial" w:cs="Arial"/>
          <w:b/>
          <w:bCs/>
          <w:sz w:val="22"/>
          <w:szCs w:val="22"/>
        </w:rPr>
        <w:lastRenderedPageBreak/>
        <w:t>programa de educación para la vida y el trabajo, los instrumentos y responsables de la ejecución del Programa Sectorial de Educación 2007-2012 se determinan conforme a las facultades y atribuciones</w:t>
      </w:r>
      <w:r w:rsidR="008F3022" w:rsidRPr="002C5C9A">
        <w:rPr>
          <w:rFonts w:ascii="Arial" w:hAnsi="Arial" w:cs="Arial"/>
          <w:b/>
          <w:bCs/>
          <w:sz w:val="22"/>
          <w:szCs w:val="22"/>
        </w:rPr>
        <w:t xml:space="preserve"> del R</w:t>
      </w:r>
      <w:r w:rsidR="009824ED" w:rsidRPr="002C5C9A">
        <w:rPr>
          <w:rFonts w:ascii="Arial" w:hAnsi="Arial" w:cs="Arial"/>
          <w:b/>
          <w:bCs/>
          <w:sz w:val="22"/>
          <w:szCs w:val="22"/>
        </w:rPr>
        <w:t xml:space="preserve">eglamento </w:t>
      </w:r>
      <w:r w:rsidR="008F3022" w:rsidRPr="002C5C9A">
        <w:rPr>
          <w:rFonts w:ascii="Arial" w:hAnsi="Arial" w:cs="Arial"/>
          <w:b/>
          <w:bCs/>
          <w:sz w:val="22"/>
          <w:szCs w:val="22"/>
        </w:rPr>
        <w:t>I</w:t>
      </w:r>
      <w:r w:rsidR="009824ED" w:rsidRPr="002C5C9A">
        <w:rPr>
          <w:rFonts w:ascii="Arial" w:hAnsi="Arial" w:cs="Arial"/>
          <w:b/>
          <w:bCs/>
          <w:sz w:val="22"/>
          <w:szCs w:val="22"/>
        </w:rPr>
        <w:t xml:space="preserve">nterior de la Secretaría de Educación </w:t>
      </w:r>
      <w:r w:rsidR="003F1D85" w:rsidRPr="002C5C9A">
        <w:rPr>
          <w:rFonts w:ascii="Arial" w:hAnsi="Arial" w:cs="Arial"/>
          <w:b/>
          <w:bCs/>
          <w:sz w:val="22"/>
          <w:szCs w:val="22"/>
        </w:rPr>
        <w:t>Pública y quedarán sujetos a la</w:t>
      </w:r>
      <w:r w:rsidR="009824ED" w:rsidRPr="002C5C9A">
        <w:rPr>
          <w:rFonts w:ascii="Arial" w:hAnsi="Arial" w:cs="Arial"/>
          <w:b/>
          <w:bCs/>
          <w:sz w:val="22"/>
          <w:szCs w:val="22"/>
        </w:rPr>
        <w:t xml:space="preserve"> disponibilidad de recursos.</w:t>
      </w: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FF6196" w:rsidRPr="002C5C9A" w:rsidRDefault="00FF6196"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07311A" w:rsidRPr="002C5C9A" w:rsidRDefault="0007311A" w:rsidP="00FB6FEA">
      <w:pPr>
        <w:autoSpaceDE w:val="0"/>
        <w:autoSpaceDN w:val="0"/>
        <w:adjustRightInd w:val="0"/>
        <w:spacing w:line="360" w:lineRule="auto"/>
        <w:jc w:val="both"/>
        <w:rPr>
          <w:rFonts w:ascii="Arial" w:hAnsi="Arial" w:cs="Arial"/>
          <w:b/>
          <w:bCs/>
          <w:sz w:val="22"/>
          <w:szCs w:val="22"/>
        </w:rPr>
      </w:pPr>
    </w:p>
    <w:p w:rsidR="00351941" w:rsidRPr="002C5C9A" w:rsidRDefault="00F05640" w:rsidP="00FB6FEA">
      <w:pPr>
        <w:autoSpaceDE w:val="0"/>
        <w:autoSpaceDN w:val="0"/>
        <w:adjustRightInd w:val="0"/>
        <w:spacing w:line="360" w:lineRule="auto"/>
        <w:jc w:val="both"/>
        <w:rPr>
          <w:rFonts w:ascii="Arial" w:hAnsi="Arial" w:cs="Arial"/>
          <w:b/>
          <w:bCs/>
          <w:sz w:val="32"/>
          <w:szCs w:val="22"/>
        </w:rPr>
      </w:pPr>
      <w:r w:rsidRPr="002C5C9A">
        <w:rPr>
          <w:rFonts w:ascii="Arial" w:hAnsi="Arial" w:cs="Arial"/>
          <w:b/>
          <w:bCs/>
          <w:sz w:val="32"/>
          <w:szCs w:val="22"/>
        </w:rPr>
        <w:lastRenderedPageBreak/>
        <w:t>Í</w:t>
      </w:r>
      <w:r w:rsidR="008923A8" w:rsidRPr="002C5C9A">
        <w:rPr>
          <w:rFonts w:ascii="Arial" w:hAnsi="Arial" w:cs="Arial"/>
          <w:b/>
          <w:bCs/>
          <w:sz w:val="32"/>
          <w:szCs w:val="22"/>
        </w:rPr>
        <w:t>NDICE</w:t>
      </w:r>
    </w:p>
    <w:tbl>
      <w:tblPr>
        <w:tblStyle w:val="Tablaconcuadrcula"/>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867"/>
      </w:tblGrid>
      <w:tr w:rsidR="002C5C9A" w:rsidRPr="002C5C9A" w:rsidTr="001B70F5">
        <w:tc>
          <w:tcPr>
            <w:tcW w:w="8364" w:type="dxa"/>
          </w:tcPr>
          <w:p w:rsidR="00D35FD0" w:rsidRPr="002C5C9A" w:rsidRDefault="00D35FD0" w:rsidP="00381D5F">
            <w:pPr>
              <w:autoSpaceDE w:val="0"/>
              <w:autoSpaceDN w:val="0"/>
              <w:adjustRightInd w:val="0"/>
              <w:spacing w:line="276" w:lineRule="auto"/>
              <w:rPr>
                <w:rFonts w:ascii="Arial" w:hAnsi="Arial" w:cs="Arial"/>
                <w:bCs/>
                <w:sz w:val="22"/>
                <w:szCs w:val="22"/>
              </w:rPr>
            </w:pPr>
            <w:r w:rsidRPr="002C5C9A">
              <w:rPr>
                <w:rFonts w:ascii="Arial" w:hAnsi="Arial" w:cs="Arial"/>
                <w:b/>
                <w:bCs/>
                <w:sz w:val="22"/>
                <w:szCs w:val="22"/>
              </w:rPr>
              <w:t xml:space="preserve">CAPÍTULO PRIMERO                                                                                                                                                                     </w:t>
            </w:r>
            <w:r w:rsidRPr="002C5C9A">
              <w:rPr>
                <w:rFonts w:ascii="Arial" w:hAnsi="Arial" w:cs="Arial"/>
                <w:bCs/>
                <w:sz w:val="22"/>
                <w:szCs w:val="22"/>
              </w:rPr>
              <w:t xml:space="preserve">Disposiciones Generales…………………………………………………………………...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p w:rsidR="00D35FD0" w:rsidRPr="002C5C9A" w:rsidRDefault="00D35FD0"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6</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SECCIÓN I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 xml:space="preserve">Personalidad, Objeto Y Funciones………………………………………………………...                                                   </w:t>
            </w:r>
          </w:p>
        </w:tc>
        <w:tc>
          <w:tcPr>
            <w:tcW w:w="867" w:type="dxa"/>
          </w:tcPr>
          <w:p w:rsidR="00D35FD0" w:rsidRPr="002C5C9A" w:rsidRDefault="00BB24C3"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6</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CAPÍTULO SEGUNDO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De los órganos de gobierno y de la estructura</w:t>
            </w:r>
            <w:r w:rsidRPr="002C5C9A">
              <w:rPr>
                <w:rFonts w:ascii="Arial" w:hAnsi="Arial" w:cs="Arial"/>
                <w:b/>
                <w:bCs/>
                <w:sz w:val="22"/>
                <w:szCs w:val="22"/>
              </w:rPr>
              <w:t xml:space="preserve"> </w:t>
            </w:r>
            <w:r w:rsidRPr="002C5C9A">
              <w:rPr>
                <w:rFonts w:ascii="Arial" w:hAnsi="Arial" w:cs="Arial"/>
                <w:bCs/>
                <w:sz w:val="22"/>
                <w:szCs w:val="22"/>
              </w:rPr>
              <w:t>orgánica……………</w:t>
            </w:r>
            <w:r w:rsidR="000420B9" w:rsidRPr="002C5C9A">
              <w:rPr>
                <w:rFonts w:ascii="Arial" w:hAnsi="Arial" w:cs="Arial"/>
                <w:bCs/>
                <w:sz w:val="22"/>
                <w:szCs w:val="22"/>
              </w:rPr>
              <w:t>…………………</w:t>
            </w:r>
            <w:r w:rsidRPr="002C5C9A">
              <w:rPr>
                <w:rFonts w:ascii="Arial" w:hAnsi="Arial" w:cs="Arial"/>
                <w:bCs/>
                <w:sz w:val="22"/>
                <w:szCs w:val="22"/>
              </w:rPr>
              <w:t xml:space="preserve">                                                                                                   </w:t>
            </w:r>
          </w:p>
        </w:tc>
        <w:tc>
          <w:tcPr>
            <w:tcW w:w="867" w:type="dxa"/>
          </w:tcPr>
          <w:p w:rsidR="00D35FD0" w:rsidRPr="002C5C9A" w:rsidRDefault="000420B9"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9</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SECCIÓN I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 xml:space="preserve">De la Junta Directiva……………………………………………………………………….. </w:t>
            </w:r>
          </w:p>
        </w:tc>
        <w:tc>
          <w:tcPr>
            <w:tcW w:w="867" w:type="dxa"/>
          </w:tcPr>
          <w:p w:rsidR="00D35FD0" w:rsidRPr="002C5C9A" w:rsidRDefault="000420B9"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9</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SECCIÓN II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 xml:space="preserve">Del Consejo de Vinculación……………………………………………………………….. </w:t>
            </w:r>
          </w:p>
        </w:tc>
        <w:tc>
          <w:tcPr>
            <w:tcW w:w="867" w:type="dxa"/>
          </w:tcPr>
          <w:p w:rsidR="00D35FD0" w:rsidRPr="002C5C9A" w:rsidRDefault="0053033C"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12</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SECCIÓN III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 xml:space="preserve">De la Dirección General  del Instituto…………………………………………………….. </w:t>
            </w:r>
          </w:p>
        </w:tc>
        <w:tc>
          <w:tcPr>
            <w:tcW w:w="867" w:type="dxa"/>
          </w:tcPr>
          <w:p w:rsidR="00D35FD0" w:rsidRPr="002C5C9A" w:rsidRDefault="0053033C"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14</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SECCIÓN  IV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De los Órganos Auxiliares de la Dirección General………………………………….....</w:t>
            </w:r>
          </w:p>
        </w:tc>
        <w:tc>
          <w:tcPr>
            <w:tcW w:w="867" w:type="dxa"/>
          </w:tcPr>
          <w:p w:rsidR="00D35FD0" w:rsidRPr="002C5C9A" w:rsidRDefault="006B2741"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1</w:t>
            </w:r>
            <w:r w:rsidR="00381D5F">
              <w:rPr>
                <w:rFonts w:ascii="Arial" w:hAnsi="Arial" w:cs="Arial"/>
                <w:bCs/>
                <w:sz w:val="22"/>
                <w:szCs w:val="22"/>
              </w:rPr>
              <w:t>6</w:t>
            </w:r>
          </w:p>
        </w:tc>
      </w:tr>
      <w:tr w:rsidR="002C5C9A" w:rsidRPr="002C5C9A" w:rsidTr="001B70F5">
        <w:tc>
          <w:tcPr>
            <w:tcW w:w="8364" w:type="dxa"/>
          </w:tcPr>
          <w:p w:rsidR="006F2461" w:rsidRPr="002C5C9A" w:rsidRDefault="006F2461"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SECCIÓN</w:t>
            </w:r>
          </w:p>
        </w:tc>
        <w:tc>
          <w:tcPr>
            <w:tcW w:w="867" w:type="dxa"/>
          </w:tcPr>
          <w:p w:rsidR="006F2461" w:rsidRPr="002C5C9A" w:rsidRDefault="006F2461"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6F2461" w:rsidRPr="002C5C9A" w:rsidRDefault="006F2461"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De la Subdirección Académica</w:t>
            </w:r>
            <w:r w:rsidR="00DF2F7A" w:rsidRPr="002C5C9A">
              <w:rPr>
                <w:rFonts w:ascii="Arial" w:hAnsi="Arial" w:cs="Arial"/>
                <w:bCs/>
                <w:sz w:val="22"/>
                <w:szCs w:val="22"/>
              </w:rPr>
              <w:t>……………………………………………………………</w:t>
            </w:r>
          </w:p>
        </w:tc>
        <w:tc>
          <w:tcPr>
            <w:tcW w:w="867" w:type="dxa"/>
          </w:tcPr>
          <w:p w:rsidR="006F2461"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18</w:t>
            </w:r>
          </w:p>
        </w:tc>
      </w:tr>
      <w:tr w:rsidR="002C5C9A" w:rsidRPr="002C5C9A" w:rsidTr="001B70F5">
        <w:tc>
          <w:tcPr>
            <w:tcW w:w="8364" w:type="dxa"/>
          </w:tcPr>
          <w:p w:rsidR="006F2461" w:rsidRPr="002C5C9A" w:rsidRDefault="006F2461"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SECCIÓN</w:t>
            </w:r>
          </w:p>
        </w:tc>
        <w:tc>
          <w:tcPr>
            <w:tcW w:w="867" w:type="dxa"/>
          </w:tcPr>
          <w:p w:rsidR="006F2461" w:rsidRPr="002C5C9A" w:rsidRDefault="006F2461"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6F2461" w:rsidRPr="002C5C9A" w:rsidRDefault="006F2461"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De la Subdirección de Planeación y Vinculación</w:t>
            </w:r>
            <w:r w:rsidR="00DF2F7A" w:rsidRPr="002C5C9A">
              <w:rPr>
                <w:rFonts w:ascii="Arial" w:hAnsi="Arial" w:cs="Arial"/>
                <w:bCs/>
                <w:sz w:val="22"/>
                <w:szCs w:val="22"/>
              </w:rPr>
              <w:t>………………………………………..</w:t>
            </w:r>
          </w:p>
        </w:tc>
        <w:tc>
          <w:tcPr>
            <w:tcW w:w="867" w:type="dxa"/>
          </w:tcPr>
          <w:p w:rsidR="006F2461" w:rsidRPr="002C5C9A" w:rsidRDefault="00381D5F" w:rsidP="00381D5F">
            <w:pPr>
              <w:autoSpaceDE w:val="0"/>
              <w:autoSpaceDN w:val="0"/>
              <w:adjustRightInd w:val="0"/>
              <w:spacing w:line="276" w:lineRule="auto"/>
              <w:jc w:val="center"/>
              <w:rPr>
                <w:rFonts w:ascii="Arial" w:hAnsi="Arial" w:cs="Arial"/>
                <w:bCs/>
                <w:sz w:val="22"/>
                <w:szCs w:val="22"/>
              </w:rPr>
            </w:pPr>
            <w:r>
              <w:rPr>
                <w:rFonts w:ascii="Arial" w:hAnsi="Arial" w:cs="Arial"/>
                <w:bCs/>
                <w:sz w:val="22"/>
                <w:szCs w:val="22"/>
              </w:rPr>
              <w:t>19</w:t>
            </w:r>
          </w:p>
        </w:tc>
      </w:tr>
      <w:tr w:rsidR="002C5C9A" w:rsidRPr="002C5C9A" w:rsidTr="001B70F5">
        <w:tc>
          <w:tcPr>
            <w:tcW w:w="8364" w:type="dxa"/>
          </w:tcPr>
          <w:p w:rsidR="006F2461" w:rsidRPr="002C5C9A" w:rsidRDefault="006F2461"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SECCIÓN</w:t>
            </w:r>
          </w:p>
        </w:tc>
        <w:tc>
          <w:tcPr>
            <w:tcW w:w="867" w:type="dxa"/>
          </w:tcPr>
          <w:p w:rsidR="006F2461" w:rsidRPr="002C5C9A" w:rsidRDefault="006F2461"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6F2461" w:rsidRPr="002C5C9A" w:rsidRDefault="009C2E5B"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De las Jefatura</w:t>
            </w:r>
            <w:r w:rsidR="006F2461" w:rsidRPr="002C5C9A">
              <w:rPr>
                <w:rFonts w:ascii="Arial" w:hAnsi="Arial" w:cs="Arial"/>
                <w:bCs/>
                <w:sz w:val="22"/>
                <w:szCs w:val="22"/>
              </w:rPr>
              <w:t>s de División</w:t>
            </w:r>
            <w:r w:rsidR="00DF2F7A" w:rsidRPr="002C5C9A">
              <w:rPr>
                <w:rFonts w:ascii="Arial" w:hAnsi="Arial" w:cs="Arial"/>
                <w:bCs/>
                <w:sz w:val="22"/>
                <w:szCs w:val="22"/>
              </w:rPr>
              <w:t>……………………………………………………………….</w:t>
            </w:r>
          </w:p>
        </w:tc>
        <w:tc>
          <w:tcPr>
            <w:tcW w:w="867" w:type="dxa"/>
          </w:tcPr>
          <w:p w:rsidR="006F2461"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21</w:t>
            </w:r>
          </w:p>
        </w:tc>
      </w:tr>
      <w:tr w:rsidR="002C5C9A" w:rsidRPr="002C5C9A" w:rsidTr="001B70F5">
        <w:tc>
          <w:tcPr>
            <w:tcW w:w="8364" w:type="dxa"/>
          </w:tcPr>
          <w:p w:rsidR="006F2461" w:rsidRPr="002C5C9A" w:rsidRDefault="006F2461"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SECCIÓN</w:t>
            </w:r>
          </w:p>
        </w:tc>
        <w:tc>
          <w:tcPr>
            <w:tcW w:w="867" w:type="dxa"/>
          </w:tcPr>
          <w:p w:rsidR="006F2461" w:rsidRPr="002C5C9A" w:rsidRDefault="006F2461"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6F2461" w:rsidRPr="002C5C9A" w:rsidRDefault="006F2461"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De</w:t>
            </w:r>
            <w:r w:rsidR="009C2E5B" w:rsidRPr="002C5C9A">
              <w:rPr>
                <w:rFonts w:ascii="Arial" w:hAnsi="Arial" w:cs="Arial"/>
                <w:bCs/>
                <w:sz w:val="22"/>
                <w:szCs w:val="22"/>
              </w:rPr>
              <w:t xml:space="preserve"> las Jefatura</w:t>
            </w:r>
            <w:r w:rsidRPr="002C5C9A">
              <w:rPr>
                <w:rFonts w:ascii="Arial" w:hAnsi="Arial" w:cs="Arial"/>
                <w:bCs/>
                <w:sz w:val="22"/>
                <w:szCs w:val="22"/>
              </w:rPr>
              <w:t>s de Departamento</w:t>
            </w:r>
            <w:r w:rsidR="00DF2F7A" w:rsidRPr="002C5C9A">
              <w:rPr>
                <w:rFonts w:ascii="Arial" w:hAnsi="Arial" w:cs="Arial"/>
                <w:bCs/>
                <w:sz w:val="22"/>
                <w:szCs w:val="22"/>
              </w:rPr>
              <w:t>……………………………………………………….</w:t>
            </w:r>
          </w:p>
        </w:tc>
        <w:tc>
          <w:tcPr>
            <w:tcW w:w="867" w:type="dxa"/>
          </w:tcPr>
          <w:p w:rsidR="006F2461"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23</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CAPÍTULO TERCERO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De la integración del Patrimonio del Instituto……………………………………………</w:t>
            </w:r>
          </w:p>
        </w:tc>
        <w:tc>
          <w:tcPr>
            <w:tcW w:w="867" w:type="dxa"/>
          </w:tcPr>
          <w:p w:rsidR="00D35FD0"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24</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CAPÍTULO CUARTO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 xml:space="preserve">Del Personal del Instituto…………………………………………………………………... </w:t>
            </w:r>
          </w:p>
        </w:tc>
        <w:tc>
          <w:tcPr>
            <w:tcW w:w="867" w:type="dxa"/>
          </w:tcPr>
          <w:p w:rsidR="00D35FD0"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24</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CAPÍTULO QUINTO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 xml:space="preserve">De los Órganos de Vigilancia………………………………………………………………  </w:t>
            </w:r>
          </w:p>
        </w:tc>
        <w:tc>
          <w:tcPr>
            <w:tcW w:w="867" w:type="dxa"/>
          </w:tcPr>
          <w:p w:rsidR="00D35FD0"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2</w:t>
            </w:r>
            <w:r w:rsidR="00381D5F">
              <w:rPr>
                <w:rFonts w:ascii="Arial" w:hAnsi="Arial" w:cs="Arial"/>
                <w:bCs/>
                <w:sz w:val="22"/>
                <w:szCs w:val="22"/>
              </w:rPr>
              <w:t>5</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SECCIÓN I</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Del Órgano de Control Interno……………………………………………………………..</w:t>
            </w:r>
          </w:p>
        </w:tc>
        <w:tc>
          <w:tcPr>
            <w:tcW w:w="867" w:type="dxa"/>
          </w:tcPr>
          <w:p w:rsidR="00D35FD0"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2</w:t>
            </w:r>
            <w:r w:rsidR="00381D5F">
              <w:rPr>
                <w:rFonts w:ascii="Arial" w:hAnsi="Arial" w:cs="Arial"/>
                <w:bCs/>
                <w:sz w:val="22"/>
                <w:szCs w:val="22"/>
              </w:rPr>
              <w:t>5</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SECCIÓN II                                                                                                        </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 xml:space="preserve">Del Comisario Público……………………………………………………………………....                                                                                            </w:t>
            </w:r>
          </w:p>
        </w:tc>
        <w:tc>
          <w:tcPr>
            <w:tcW w:w="867" w:type="dxa"/>
          </w:tcPr>
          <w:p w:rsidR="00D35FD0"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26</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SECCIÓN III</w:t>
            </w:r>
          </w:p>
        </w:tc>
        <w:tc>
          <w:tcPr>
            <w:tcW w:w="867" w:type="dxa"/>
          </w:tcPr>
          <w:p w:rsidR="00D35FD0" w:rsidRPr="002C5C9A" w:rsidRDefault="00D35FD0" w:rsidP="00381D5F">
            <w:pPr>
              <w:autoSpaceDE w:val="0"/>
              <w:autoSpaceDN w:val="0"/>
              <w:adjustRightInd w:val="0"/>
              <w:spacing w:line="276" w:lineRule="auto"/>
              <w:jc w:val="center"/>
              <w:rPr>
                <w:rFonts w:ascii="Arial" w:hAnsi="Arial" w:cs="Arial"/>
                <w:bCs/>
                <w:sz w:val="22"/>
                <w:szCs w:val="22"/>
              </w:rPr>
            </w:pP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Cs/>
                <w:sz w:val="22"/>
                <w:szCs w:val="22"/>
              </w:rPr>
            </w:pPr>
            <w:r w:rsidRPr="002C5C9A">
              <w:rPr>
                <w:rFonts w:ascii="Arial" w:hAnsi="Arial" w:cs="Arial"/>
                <w:bCs/>
                <w:sz w:val="22"/>
                <w:szCs w:val="22"/>
              </w:rPr>
              <w:t>De los Alumnos………………………………………………………………………………</w:t>
            </w:r>
          </w:p>
        </w:tc>
        <w:tc>
          <w:tcPr>
            <w:tcW w:w="867" w:type="dxa"/>
          </w:tcPr>
          <w:p w:rsidR="00D35FD0"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26</w:t>
            </w:r>
          </w:p>
        </w:tc>
      </w:tr>
      <w:tr w:rsidR="002C5C9A" w:rsidRPr="002C5C9A" w:rsidTr="001B70F5">
        <w:tc>
          <w:tcPr>
            <w:tcW w:w="8364" w:type="dxa"/>
          </w:tcPr>
          <w:p w:rsidR="00D35FD0" w:rsidRPr="002C5C9A" w:rsidRDefault="00D35FD0" w:rsidP="00381D5F">
            <w:pPr>
              <w:autoSpaceDE w:val="0"/>
              <w:autoSpaceDN w:val="0"/>
              <w:adjustRightInd w:val="0"/>
              <w:spacing w:line="276" w:lineRule="auto"/>
              <w:jc w:val="both"/>
              <w:rPr>
                <w:rFonts w:ascii="Arial" w:hAnsi="Arial" w:cs="Arial"/>
                <w:b/>
                <w:bCs/>
                <w:sz w:val="22"/>
                <w:szCs w:val="22"/>
              </w:rPr>
            </w:pPr>
            <w:r w:rsidRPr="002C5C9A">
              <w:rPr>
                <w:rFonts w:ascii="Arial" w:hAnsi="Arial" w:cs="Arial"/>
                <w:b/>
                <w:bCs/>
                <w:sz w:val="22"/>
                <w:szCs w:val="22"/>
              </w:rPr>
              <w:t xml:space="preserve">TRANSITORIOS………………………………………………………………………….....                                                                                             </w:t>
            </w:r>
          </w:p>
        </w:tc>
        <w:tc>
          <w:tcPr>
            <w:tcW w:w="867" w:type="dxa"/>
          </w:tcPr>
          <w:p w:rsidR="00D35FD0" w:rsidRPr="002C5C9A" w:rsidRDefault="00DF2F7A" w:rsidP="00381D5F">
            <w:pPr>
              <w:autoSpaceDE w:val="0"/>
              <w:autoSpaceDN w:val="0"/>
              <w:adjustRightInd w:val="0"/>
              <w:spacing w:line="276" w:lineRule="auto"/>
              <w:jc w:val="center"/>
              <w:rPr>
                <w:rFonts w:ascii="Arial" w:hAnsi="Arial" w:cs="Arial"/>
                <w:bCs/>
                <w:sz w:val="22"/>
                <w:szCs w:val="22"/>
              </w:rPr>
            </w:pPr>
            <w:r w:rsidRPr="002C5C9A">
              <w:rPr>
                <w:rFonts w:ascii="Arial" w:hAnsi="Arial" w:cs="Arial"/>
                <w:bCs/>
                <w:sz w:val="22"/>
                <w:szCs w:val="22"/>
              </w:rPr>
              <w:t>26</w:t>
            </w:r>
          </w:p>
        </w:tc>
      </w:tr>
    </w:tbl>
    <w:p w:rsidR="00BB24C3" w:rsidRPr="002C5C9A" w:rsidRDefault="00BB24C3" w:rsidP="00FB6FEA">
      <w:pPr>
        <w:autoSpaceDE w:val="0"/>
        <w:autoSpaceDN w:val="0"/>
        <w:adjustRightInd w:val="0"/>
        <w:spacing w:line="360" w:lineRule="auto"/>
        <w:jc w:val="center"/>
        <w:rPr>
          <w:rFonts w:ascii="Arial" w:hAnsi="Arial" w:cs="Arial"/>
          <w:b/>
          <w:bCs/>
          <w:sz w:val="28"/>
          <w:szCs w:val="28"/>
        </w:rPr>
      </w:pPr>
    </w:p>
    <w:p w:rsidR="00BB24C3" w:rsidRPr="002C5C9A" w:rsidRDefault="00BB24C3" w:rsidP="00FB6FEA">
      <w:pPr>
        <w:autoSpaceDE w:val="0"/>
        <w:autoSpaceDN w:val="0"/>
        <w:adjustRightInd w:val="0"/>
        <w:spacing w:line="360" w:lineRule="auto"/>
        <w:jc w:val="center"/>
        <w:rPr>
          <w:rFonts w:ascii="Arial" w:hAnsi="Arial" w:cs="Arial"/>
          <w:b/>
          <w:bCs/>
          <w:sz w:val="28"/>
          <w:szCs w:val="28"/>
        </w:rPr>
      </w:pPr>
    </w:p>
    <w:p w:rsidR="000420B9" w:rsidRDefault="000420B9" w:rsidP="00FB6FEA">
      <w:pPr>
        <w:autoSpaceDE w:val="0"/>
        <w:autoSpaceDN w:val="0"/>
        <w:adjustRightInd w:val="0"/>
        <w:spacing w:line="360" w:lineRule="auto"/>
        <w:jc w:val="center"/>
        <w:rPr>
          <w:rFonts w:ascii="Arial" w:hAnsi="Arial" w:cs="Arial"/>
          <w:b/>
          <w:bCs/>
          <w:sz w:val="28"/>
          <w:szCs w:val="28"/>
        </w:rPr>
      </w:pPr>
    </w:p>
    <w:p w:rsidR="00381D5F" w:rsidRPr="002C5C9A" w:rsidRDefault="00381D5F" w:rsidP="00FB6FEA">
      <w:pPr>
        <w:autoSpaceDE w:val="0"/>
        <w:autoSpaceDN w:val="0"/>
        <w:adjustRightInd w:val="0"/>
        <w:spacing w:line="360" w:lineRule="auto"/>
        <w:jc w:val="center"/>
        <w:rPr>
          <w:rFonts w:ascii="Arial" w:hAnsi="Arial" w:cs="Arial"/>
          <w:b/>
          <w:bCs/>
          <w:sz w:val="28"/>
          <w:szCs w:val="28"/>
        </w:rPr>
      </w:pPr>
    </w:p>
    <w:p w:rsidR="00FB6FEA" w:rsidRPr="002C5C9A" w:rsidRDefault="009F6E38" w:rsidP="00801A05">
      <w:pPr>
        <w:autoSpaceDE w:val="0"/>
        <w:autoSpaceDN w:val="0"/>
        <w:adjustRightInd w:val="0"/>
        <w:spacing w:line="276" w:lineRule="auto"/>
        <w:jc w:val="center"/>
        <w:rPr>
          <w:rFonts w:ascii="Arial" w:hAnsi="Arial" w:cs="Arial"/>
          <w:b/>
          <w:bCs/>
          <w:sz w:val="28"/>
          <w:szCs w:val="28"/>
        </w:rPr>
      </w:pPr>
      <w:r w:rsidRPr="002C5C9A">
        <w:rPr>
          <w:rFonts w:ascii="Arial" w:hAnsi="Arial" w:cs="Arial"/>
          <w:b/>
          <w:bCs/>
          <w:sz w:val="28"/>
          <w:szCs w:val="28"/>
        </w:rPr>
        <w:lastRenderedPageBreak/>
        <w:t>REGLAMENT</w:t>
      </w:r>
      <w:r w:rsidR="00B36A67" w:rsidRPr="002C5C9A">
        <w:rPr>
          <w:rFonts w:ascii="Arial" w:hAnsi="Arial" w:cs="Arial"/>
          <w:b/>
          <w:bCs/>
          <w:sz w:val="28"/>
          <w:szCs w:val="28"/>
        </w:rPr>
        <w:t>O INTERIOR DEL INSTITUTO TECNOLÓ</w:t>
      </w:r>
      <w:r w:rsidRPr="002C5C9A">
        <w:rPr>
          <w:rFonts w:ascii="Arial" w:hAnsi="Arial" w:cs="Arial"/>
          <w:b/>
          <w:bCs/>
          <w:sz w:val="28"/>
          <w:szCs w:val="28"/>
        </w:rPr>
        <w:t>GICO SU</w:t>
      </w:r>
      <w:r w:rsidR="00FB6FEA" w:rsidRPr="002C5C9A">
        <w:rPr>
          <w:rFonts w:ascii="Arial" w:hAnsi="Arial" w:cs="Arial"/>
          <w:b/>
          <w:bCs/>
          <w:sz w:val="28"/>
          <w:szCs w:val="28"/>
        </w:rPr>
        <w:t>PERIOR DE SANTA MARÍA DE  EL ORO</w:t>
      </w:r>
    </w:p>
    <w:p w:rsidR="00FB6FEA" w:rsidRPr="002C5C9A" w:rsidRDefault="00FB6FEA" w:rsidP="00FB6FEA">
      <w:pPr>
        <w:autoSpaceDE w:val="0"/>
        <w:autoSpaceDN w:val="0"/>
        <w:adjustRightInd w:val="0"/>
        <w:spacing w:line="360" w:lineRule="auto"/>
        <w:jc w:val="center"/>
        <w:rPr>
          <w:rFonts w:ascii="Arial" w:hAnsi="Arial" w:cs="Arial"/>
          <w:b/>
          <w:bCs/>
          <w:sz w:val="28"/>
          <w:szCs w:val="28"/>
        </w:rPr>
      </w:pPr>
    </w:p>
    <w:p w:rsidR="00FB6FEA" w:rsidRPr="002C5C9A" w:rsidRDefault="00B36A67" w:rsidP="0039350E">
      <w:pPr>
        <w:autoSpaceDE w:val="0"/>
        <w:autoSpaceDN w:val="0"/>
        <w:adjustRightInd w:val="0"/>
        <w:jc w:val="center"/>
        <w:rPr>
          <w:rFonts w:ascii="Arial" w:hAnsi="Arial" w:cs="Arial"/>
          <w:b/>
          <w:bCs/>
          <w:sz w:val="28"/>
          <w:szCs w:val="28"/>
        </w:rPr>
      </w:pPr>
      <w:r w:rsidRPr="002C5C9A">
        <w:rPr>
          <w:rFonts w:ascii="Arial" w:hAnsi="Arial" w:cs="Arial"/>
          <w:b/>
          <w:bCs/>
          <w:sz w:val="28"/>
          <w:szCs w:val="28"/>
        </w:rPr>
        <w:t>CAPÍ</w:t>
      </w:r>
      <w:r w:rsidR="00564D8E" w:rsidRPr="002C5C9A">
        <w:rPr>
          <w:rFonts w:ascii="Arial" w:hAnsi="Arial" w:cs="Arial"/>
          <w:b/>
          <w:bCs/>
          <w:sz w:val="28"/>
          <w:szCs w:val="28"/>
        </w:rPr>
        <w:t>TULO</w:t>
      </w:r>
      <w:r w:rsidR="00323AF2" w:rsidRPr="002C5C9A">
        <w:rPr>
          <w:rFonts w:ascii="Arial" w:hAnsi="Arial" w:cs="Arial"/>
          <w:b/>
          <w:bCs/>
          <w:sz w:val="28"/>
          <w:szCs w:val="28"/>
        </w:rPr>
        <w:t xml:space="preserve"> PRIMERO</w:t>
      </w:r>
    </w:p>
    <w:p w:rsidR="00323AF2" w:rsidRPr="002C5C9A" w:rsidRDefault="00323AF2" w:rsidP="0039350E">
      <w:pPr>
        <w:autoSpaceDE w:val="0"/>
        <w:autoSpaceDN w:val="0"/>
        <w:adjustRightInd w:val="0"/>
        <w:jc w:val="center"/>
        <w:rPr>
          <w:rFonts w:ascii="Arial" w:hAnsi="Arial" w:cs="Arial"/>
          <w:b/>
          <w:bCs/>
          <w:sz w:val="40"/>
          <w:szCs w:val="22"/>
        </w:rPr>
      </w:pPr>
      <w:r w:rsidRPr="002C5C9A">
        <w:rPr>
          <w:rFonts w:ascii="Arial" w:hAnsi="Arial" w:cs="Arial"/>
          <w:b/>
          <w:bCs/>
          <w:sz w:val="28"/>
          <w:szCs w:val="22"/>
        </w:rPr>
        <w:t>DISPOSICIONES GENERALES</w:t>
      </w:r>
    </w:p>
    <w:p w:rsidR="00323AF2" w:rsidRPr="002C5C9A" w:rsidRDefault="00323AF2" w:rsidP="00FB6FEA">
      <w:pPr>
        <w:autoSpaceDE w:val="0"/>
        <w:autoSpaceDN w:val="0"/>
        <w:adjustRightInd w:val="0"/>
        <w:spacing w:line="360" w:lineRule="auto"/>
        <w:jc w:val="both"/>
        <w:rPr>
          <w:rFonts w:ascii="Arial" w:hAnsi="Arial" w:cs="Arial"/>
          <w:b/>
          <w:bCs/>
          <w:sz w:val="22"/>
          <w:szCs w:val="22"/>
        </w:rPr>
      </w:pPr>
    </w:p>
    <w:p w:rsidR="00FB6FEA" w:rsidRPr="002C5C9A" w:rsidRDefault="00C7697E" w:rsidP="00FB6FEA">
      <w:pPr>
        <w:jc w:val="both"/>
        <w:rPr>
          <w:rFonts w:ascii="Arial" w:hAnsi="Arial" w:cs="Arial"/>
          <w:sz w:val="22"/>
          <w:szCs w:val="22"/>
        </w:rPr>
      </w:pPr>
      <w:r w:rsidRPr="002C5C9A">
        <w:rPr>
          <w:rFonts w:ascii="Arial" w:hAnsi="Arial" w:cs="Arial"/>
          <w:b/>
          <w:sz w:val="22"/>
          <w:szCs w:val="22"/>
        </w:rPr>
        <w:t>Artículo 1</w:t>
      </w:r>
      <w:r w:rsidR="00A623B1" w:rsidRPr="002C5C9A">
        <w:rPr>
          <w:rFonts w:ascii="Arial" w:hAnsi="Arial" w:cs="Arial"/>
          <w:sz w:val="22"/>
          <w:szCs w:val="22"/>
        </w:rPr>
        <w:t>°</w:t>
      </w:r>
      <w:r w:rsidR="00A623B1" w:rsidRPr="002C5C9A">
        <w:rPr>
          <w:rFonts w:ascii="Arial" w:hAnsi="Arial" w:cs="Arial"/>
          <w:b/>
          <w:sz w:val="22"/>
          <w:szCs w:val="22"/>
        </w:rPr>
        <w:t>.-</w:t>
      </w:r>
      <w:r w:rsidR="00A623B1" w:rsidRPr="002C5C9A">
        <w:rPr>
          <w:rFonts w:ascii="Arial" w:hAnsi="Arial" w:cs="Arial"/>
          <w:sz w:val="22"/>
          <w:szCs w:val="22"/>
        </w:rPr>
        <w:t xml:space="preserve"> E</w:t>
      </w:r>
      <w:r w:rsidRPr="002C5C9A">
        <w:rPr>
          <w:rFonts w:ascii="Arial" w:hAnsi="Arial" w:cs="Arial"/>
          <w:sz w:val="22"/>
          <w:szCs w:val="22"/>
        </w:rPr>
        <w:t>l Instituto Tecnológico Superior de Santa María de El Oro</w:t>
      </w:r>
      <w:r w:rsidR="00A623B1" w:rsidRPr="002C5C9A">
        <w:rPr>
          <w:rFonts w:ascii="Arial" w:hAnsi="Arial" w:cs="Arial"/>
          <w:sz w:val="22"/>
          <w:szCs w:val="22"/>
        </w:rPr>
        <w:t xml:space="preserve">, es un </w:t>
      </w:r>
      <w:r w:rsidRPr="002C5C9A">
        <w:rPr>
          <w:rFonts w:ascii="Arial" w:hAnsi="Arial" w:cs="Arial"/>
          <w:sz w:val="22"/>
          <w:szCs w:val="22"/>
        </w:rPr>
        <w:t xml:space="preserve"> organismo público descentralizado</w:t>
      </w:r>
      <w:r w:rsidR="00A623B1" w:rsidRPr="002C5C9A">
        <w:rPr>
          <w:rFonts w:ascii="Arial" w:hAnsi="Arial" w:cs="Arial"/>
          <w:sz w:val="22"/>
          <w:szCs w:val="22"/>
        </w:rPr>
        <w:t xml:space="preserve"> del Gobierno del Estado</w:t>
      </w:r>
      <w:r w:rsidRPr="002C5C9A">
        <w:rPr>
          <w:rFonts w:ascii="Arial" w:hAnsi="Arial" w:cs="Arial"/>
          <w:sz w:val="22"/>
          <w:szCs w:val="22"/>
        </w:rPr>
        <w:t>,</w:t>
      </w:r>
      <w:r w:rsidR="00FB6FEA" w:rsidRPr="002C5C9A">
        <w:rPr>
          <w:rFonts w:ascii="Arial" w:hAnsi="Arial" w:cs="Arial"/>
          <w:sz w:val="22"/>
          <w:szCs w:val="22"/>
        </w:rPr>
        <w:t xml:space="preserve"> </w:t>
      </w:r>
      <w:r w:rsidRPr="002C5C9A">
        <w:rPr>
          <w:rFonts w:ascii="Arial" w:hAnsi="Arial" w:cs="Arial"/>
          <w:sz w:val="22"/>
          <w:szCs w:val="22"/>
        </w:rPr>
        <w:t>con personalidad jurídica y patrimonio propio</w:t>
      </w:r>
      <w:r w:rsidR="00A623B1" w:rsidRPr="002C5C9A">
        <w:rPr>
          <w:rFonts w:ascii="Arial" w:hAnsi="Arial" w:cs="Arial"/>
          <w:sz w:val="22"/>
          <w:szCs w:val="22"/>
        </w:rPr>
        <w:t>s</w:t>
      </w:r>
      <w:r w:rsidR="00C262FB" w:rsidRPr="002C5C9A">
        <w:rPr>
          <w:rFonts w:ascii="Arial" w:hAnsi="Arial" w:cs="Arial"/>
          <w:sz w:val="22"/>
          <w:szCs w:val="22"/>
        </w:rPr>
        <w:t>, y tiene a su cargo las funciones y atribuciones que expresamente le confiere su Decreto de Creación, el Reglamento</w:t>
      </w:r>
      <w:r w:rsidR="00FB6FEA" w:rsidRPr="002C5C9A">
        <w:rPr>
          <w:rFonts w:ascii="Arial" w:hAnsi="Arial" w:cs="Arial"/>
          <w:sz w:val="22"/>
          <w:szCs w:val="22"/>
        </w:rPr>
        <w:t xml:space="preserve"> </w:t>
      </w:r>
      <w:r w:rsidR="00C262FB" w:rsidRPr="002C5C9A">
        <w:rPr>
          <w:rFonts w:ascii="Arial" w:hAnsi="Arial" w:cs="Arial"/>
          <w:sz w:val="22"/>
          <w:szCs w:val="22"/>
        </w:rPr>
        <w:t>Interior y la demás normatividad aplicable.</w:t>
      </w:r>
    </w:p>
    <w:p w:rsidR="00FB6FEA" w:rsidRPr="002C5C9A" w:rsidRDefault="00FB6FEA" w:rsidP="00FB6FEA">
      <w:pPr>
        <w:jc w:val="both"/>
        <w:rPr>
          <w:rFonts w:ascii="Arial" w:hAnsi="Arial" w:cs="Arial"/>
          <w:sz w:val="22"/>
          <w:szCs w:val="22"/>
        </w:rPr>
      </w:pPr>
    </w:p>
    <w:p w:rsidR="00FB6FEA" w:rsidRPr="002C5C9A" w:rsidRDefault="00C7697E" w:rsidP="00FB6FEA">
      <w:pPr>
        <w:jc w:val="both"/>
        <w:rPr>
          <w:rFonts w:ascii="Arial" w:hAnsi="Arial" w:cs="Arial"/>
          <w:sz w:val="22"/>
          <w:szCs w:val="22"/>
        </w:rPr>
      </w:pPr>
      <w:r w:rsidRPr="002C5C9A">
        <w:rPr>
          <w:rFonts w:ascii="Arial" w:hAnsi="Arial" w:cs="Arial"/>
          <w:b/>
          <w:bCs/>
          <w:sz w:val="22"/>
          <w:szCs w:val="22"/>
        </w:rPr>
        <w:t xml:space="preserve">Artículo </w:t>
      </w:r>
      <w:r w:rsidR="007B60A3" w:rsidRPr="002C5C9A">
        <w:rPr>
          <w:rFonts w:ascii="Arial" w:hAnsi="Arial" w:cs="Arial"/>
          <w:b/>
          <w:bCs/>
          <w:sz w:val="22"/>
          <w:szCs w:val="22"/>
        </w:rPr>
        <w:t>2</w:t>
      </w:r>
      <w:r w:rsidR="00BB24C3" w:rsidRPr="002C5C9A">
        <w:rPr>
          <w:rFonts w:ascii="Arial" w:hAnsi="Arial" w:cs="Arial"/>
          <w:b/>
          <w:bCs/>
          <w:sz w:val="22"/>
          <w:szCs w:val="22"/>
        </w:rPr>
        <w:t>°.</w:t>
      </w:r>
      <w:r w:rsidRPr="002C5C9A">
        <w:rPr>
          <w:rFonts w:ascii="Arial" w:hAnsi="Arial" w:cs="Arial"/>
          <w:b/>
          <w:bCs/>
          <w:sz w:val="22"/>
          <w:szCs w:val="22"/>
        </w:rPr>
        <w:t xml:space="preserve">- </w:t>
      </w:r>
      <w:r w:rsidR="001E182A" w:rsidRPr="002C5C9A">
        <w:rPr>
          <w:rFonts w:ascii="Arial" w:hAnsi="Arial" w:cs="Arial"/>
          <w:bCs/>
          <w:sz w:val="22"/>
          <w:szCs w:val="22"/>
        </w:rPr>
        <w:t>El presente reglamento interior</w:t>
      </w:r>
      <w:r w:rsidRPr="002C5C9A">
        <w:rPr>
          <w:rFonts w:ascii="Arial" w:hAnsi="Arial" w:cs="Arial"/>
          <w:bCs/>
          <w:sz w:val="22"/>
          <w:szCs w:val="22"/>
        </w:rPr>
        <w:t xml:space="preserve"> tiene como objeto establecer las normas para la organización, operación y funcionamiento del Instituto Tecnológico Superior d</w:t>
      </w:r>
      <w:r w:rsidR="00FB6FEA" w:rsidRPr="002C5C9A">
        <w:rPr>
          <w:rFonts w:ascii="Arial" w:hAnsi="Arial" w:cs="Arial"/>
          <w:bCs/>
          <w:sz w:val="22"/>
          <w:szCs w:val="22"/>
        </w:rPr>
        <w:t>e Santa María de El Oro.</w:t>
      </w:r>
    </w:p>
    <w:p w:rsidR="00FB6FEA" w:rsidRPr="002C5C9A" w:rsidRDefault="00FB6FEA" w:rsidP="00FB6FEA">
      <w:pPr>
        <w:jc w:val="both"/>
        <w:rPr>
          <w:rFonts w:ascii="Arial" w:hAnsi="Arial" w:cs="Arial"/>
          <w:sz w:val="22"/>
          <w:szCs w:val="22"/>
        </w:rPr>
      </w:pPr>
    </w:p>
    <w:p w:rsidR="00323AF2" w:rsidRPr="002C5C9A" w:rsidRDefault="00323AF2" w:rsidP="00FB6FEA">
      <w:pPr>
        <w:jc w:val="both"/>
        <w:rPr>
          <w:rFonts w:ascii="Arial" w:hAnsi="Arial" w:cs="Arial"/>
          <w:sz w:val="22"/>
          <w:szCs w:val="22"/>
        </w:rPr>
      </w:pPr>
      <w:r w:rsidRPr="002C5C9A">
        <w:rPr>
          <w:rFonts w:ascii="Arial" w:hAnsi="Arial" w:cs="Arial"/>
          <w:b/>
          <w:bCs/>
          <w:sz w:val="22"/>
          <w:szCs w:val="22"/>
        </w:rPr>
        <w:t xml:space="preserve">Artículo </w:t>
      </w:r>
      <w:r w:rsidR="007B60A3" w:rsidRPr="002C5C9A">
        <w:rPr>
          <w:rFonts w:ascii="Arial" w:hAnsi="Arial" w:cs="Arial"/>
          <w:b/>
          <w:bCs/>
          <w:sz w:val="22"/>
          <w:szCs w:val="22"/>
        </w:rPr>
        <w:t>3</w:t>
      </w:r>
      <w:r w:rsidR="00BB24C3" w:rsidRPr="002C5C9A">
        <w:rPr>
          <w:rFonts w:ascii="Arial" w:hAnsi="Arial" w:cs="Arial"/>
          <w:b/>
          <w:bCs/>
          <w:sz w:val="22"/>
          <w:szCs w:val="22"/>
        </w:rPr>
        <w:t>°</w:t>
      </w:r>
      <w:r w:rsidR="00C7697E" w:rsidRPr="002C5C9A">
        <w:rPr>
          <w:rFonts w:ascii="Arial" w:hAnsi="Arial" w:cs="Arial"/>
          <w:b/>
          <w:bCs/>
          <w:sz w:val="22"/>
          <w:szCs w:val="22"/>
        </w:rPr>
        <w:t>.</w:t>
      </w:r>
      <w:r w:rsidR="00CB1886" w:rsidRPr="002C5C9A">
        <w:rPr>
          <w:rFonts w:ascii="Arial" w:hAnsi="Arial" w:cs="Arial"/>
          <w:b/>
          <w:bCs/>
          <w:sz w:val="22"/>
          <w:szCs w:val="22"/>
        </w:rPr>
        <w:t xml:space="preserve">- </w:t>
      </w:r>
      <w:r w:rsidRPr="002C5C9A">
        <w:rPr>
          <w:rFonts w:ascii="Arial" w:hAnsi="Arial" w:cs="Arial"/>
          <w:sz w:val="22"/>
          <w:szCs w:val="22"/>
        </w:rPr>
        <w:t>Para los efectos del presente Reglamento se entenderá por:</w:t>
      </w:r>
    </w:p>
    <w:p w:rsidR="00FB6FEA" w:rsidRPr="002C5C9A" w:rsidRDefault="00FB6FEA" w:rsidP="00FB6FEA">
      <w:pPr>
        <w:jc w:val="both"/>
        <w:rPr>
          <w:rFonts w:ascii="Arial" w:hAnsi="Arial" w:cs="Arial"/>
          <w:sz w:val="22"/>
          <w:szCs w:val="22"/>
        </w:rPr>
      </w:pPr>
    </w:p>
    <w:p w:rsidR="00564D8E" w:rsidRPr="002C5C9A" w:rsidRDefault="00564D8E" w:rsidP="00FB6FEA">
      <w:pPr>
        <w:numPr>
          <w:ilvl w:val="0"/>
          <w:numId w:val="9"/>
        </w:numPr>
        <w:autoSpaceDE w:val="0"/>
        <w:autoSpaceDN w:val="0"/>
        <w:adjustRightInd w:val="0"/>
        <w:jc w:val="both"/>
        <w:rPr>
          <w:rFonts w:ascii="Arial" w:hAnsi="Arial" w:cs="Arial"/>
          <w:b/>
          <w:bCs/>
          <w:sz w:val="22"/>
          <w:szCs w:val="22"/>
        </w:rPr>
      </w:pPr>
      <w:r w:rsidRPr="002C5C9A">
        <w:rPr>
          <w:rFonts w:ascii="Arial" w:hAnsi="Arial" w:cs="Arial"/>
          <w:b/>
          <w:sz w:val="22"/>
          <w:szCs w:val="22"/>
        </w:rPr>
        <w:t xml:space="preserve">Trabajador: </w:t>
      </w:r>
      <w:r w:rsidRPr="002C5C9A">
        <w:rPr>
          <w:rFonts w:ascii="Arial" w:hAnsi="Arial" w:cs="Arial"/>
          <w:sz w:val="22"/>
          <w:szCs w:val="22"/>
        </w:rPr>
        <w:t>toda persona física que presta un servicio personal subordinado de carácter material, intelectual o de ambos géneros, mediante el pago de una retribución económica</w:t>
      </w:r>
      <w:r w:rsidR="001E182A" w:rsidRPr="002C5C9A">
        <w:rPr>
          <w:rFonts w:ascii="Arial" w:hAnsi="Arial" w:cs="Arial"/>
          <w:sz w:val="22"/>
          <w:szCs w:val="22"/>
        </w:rPr>
        <w:t>.</w:t>
      </w:r>
    </w:p>
    <w:p w:rsidR="00564D8E" w:rsidRPr="002C5C9A" w:rsidRDefault="00564D8E" w:rsidP="00FB6FEA">
      <w:pPr>
        <w:numPr>
          <w:ilvl w:val="0"/>
          <w:numId w:val="9"/>
        </w:numPr>
        <w:autoSpaceDE w:val="0"/>
        <w:autoSpaceDN w:val="0"/>
        <w:adjustRightInd w:val="0"/>
        <w:jc w:val="both"/>
        <w:rPr>
          <w:rFonts w:ascii="Arial" w:hAnsi="Arial" w:cs="Arial"/>
          <w:bCs/>
          <w:sz w:val="22"/>
          <w:szCs w:val="22"/>
        </w:rPr>
      </w:pPr>
      <w:r w:rsidRPr="002C5C9A">
        <w:rPr>
          <w:rFonts w:ascii="Arial" w:hAnsi="Arial" w:cs="Arial"/>
          <w:b/>
          <w:bCs/>
          <w:sz w:val="22"/>
          <w:szCs w:val="22"/>
        </w:rPr>
        <w:t xml:space="preserve">Instituto: </w:t>
      </w:r>
      <w:r w:rsidRPr="002C5C9A">
        <w:rPr>
          <w:rFonts w:ascii="Arial" w:hAnsi="Arial" w:cs="Arial"/>
          <w:bCs/>
          <w:sz w:val="22"/>
          <w:szCs w:val="22"/>
        </w:rPr>
        <w:t xml:space="preserve">concepto que se refiere al Instituto Tecnológico Superior de Santa María </w:t>
      </w:r>
      <w:r w:rsidR="003F1D85" w:rsidRPr="002C5C9A">
        <w:rPr>
          <w:rFonts w:ascii="Arial" w:hAnsi="Arial" w:cs="Arial"/>
          <w:bCs/>
          <w:sz w:val="22"/>
          <w:szCs w:val="22"/>
        </w:rPr>
        <w:t>de El Oro y a los órganos que lo</w:t>
      </w:r>
      <w:r w:rsidRPr="002C5C9A">
        <w:rPr>
          <w:rFonts w:ascii="Arial" w:hAnsi="Arial" w:cs="Arial"/>
          <w:bCs/>
          <w:sz w:val="22"/>
          <w:szCs w:val="22"/>
        </w:rPr>
        <w:t xml:space="preserve"> componen.</w:t>
      </w:r>
    </w:p>
    <w:p w:rsidR="00564D8E" w:rsidRPr="002C5C9A" w:rsidRDefault="00564D8E" w:rsidP="00FB6FEA">
      <w:pPr>
        <w:numPr>
          <w:ilvl w:val="0"/>
          <w:numId w:val="9"/>
        </w:numPr>
        <w:autoSpaceDE w:val="0"/>
        <w:autoSpaceDN w:val="0"/>
        <w:adjustRightInd w:val="0"/>
        <w:jc w:val="both"/>
        <w:rPr>
          <w:rFonts w:ascii="Arial" w:hAnsi="Arial" w:cs="Arial"/>
          <w:bCs/>
          <w:sz w:val="22"/>
          <w:szCs w:val="22"/>
        </w:rPr>
      </w:pPr>
      <w:r w:rsidRPr="002C5C9A">
        <w:rPr>
          <w:rFonts w:ascii="Arial" w:hAnsi="Arial" w:cs="Arial"/>
          <w:b/>
          <w:bCs/>
          <w:sz w:val="22"/>
          <w:szCs w:val="22"/>
        </w:rPr>
        <w:t xml:space="preserve">Decreto: </w:t>
      </w:r>
      <w:r w:rsidR="001E182A" w:rsidRPr="002C5C9A">
        <w:rPr>
          <w:rFonts w:ascii="Arial" w:hAnsi="Arial" w:cs="Arial"/>
          <w:bCs/>
          <w:sz w:val="22"/>
          <w:szCs w:val="22"/>
        </w:rPr>
        <w:t>D</w:t>
      </w:r>
      <w:r w:rsidRPr="002C5C9A">
        <w:rPr>
          <w:rFonts w:ascii="Arial" w:hAnsi="Arial" w:cs="Arial"/>
          <w:bCs/>
          <w:sz w:val="22"/>
          <w:szCs w:val="22"/>
        </w:rPr>
        <w:t>ecre</w:t>
      </w:r>
      <w:r w:rsidR="00FB6FEA" w:rsidRPr="002C5C9A">
        <w:rPr>
          <w:rFonts w:ascii="Arial" w:hAnsi="Arial" w:cs="Arial"/>
          <w:bCs/>
          <w:sz w:val="22"/>
          <w:szCs w:val="22"/>
        </w:rPr>
        <w:t>to de creación publicado en el Periódico O</w:t>
      </w:r>
      <w:r w:rsidRPr="002C5C9A">
        <w:rPr>
          <w:rFonts w:ascii="Arial" w:hAnsi="Arial" w:cs="Arial"/>
          <w:bCs/>
          <w:sz w:val="22"/>
          <w:szCs w:val="22"/>
        </w:rPr>
        <w:t>ficial de</w:t>
      </w:r>
      <w:r w:rsidR="001E182A" w:rsidRPr="002C5C9A">
        <w:rPr>
          <w:rFonts w:ascii="Arial" w:hAnsi="Arial" w:cs="Arial"/>
          <w:bCs/>
          <w:sz w:val="22"/>
          <w:szCs w:val="22"/>
        </w:rPr>
        <w:t>l Gobierno Constitucional</w:t>
      </w:r>
      <w:r w:rsidRPr="002C5C9A">
        <w:rPr>
          <w:rFonts w:ascii="Arial" w:hAnsi="Arial" w:cs="Arial"/>
          <w:bCs/>
          <w:sz w:val="22"/>
          <w:szCs w:val="22"/>
        </w:rPr>
        <w:t xml:space="preserve"> </w:t>
      </w:r>
      <w:r w:rsidR="001E182A" w:rsidRPr="002C5C9A">
        <w:rPr>
          <w:rFonts w:ascii="Arial" w:hAnsi="Arial" w:cs="Arial"/>
          <w:bCs/>
          <w:sz w:val="22"/>
          <w:szCs w:val="22"/>
        </w:rPr>
        <w:t xml:space="preserve">del </w:t>
      </w:r>
      <w:r w:rsidRPr="002C5C9A">
        <w:rPr>
          <w:rFonts w:ascii="Arial" w:hAnsi="Arial" w:cs="Arial"/>
          <w:bCs/>
          <w:sz w:val="22"/>
          <w:szCs w:val="22"/>
        </w:rPr>
        <w:t xml:space="preserve">Estado </w:t>
      </w:r>
      <w:r w:rsidR="003F1D85" w:rsidRPr="002C5C9A">
        <w:rPr>
          <w:rFonts w:ascii="Arial" w:hAnsi="Arial" w:cs="Arial"/>
          <w:bCs/>
          <w:sz w:val="22"/>
          <w:szCs w:val="22"/>
        </w:rPr>
        <w:t xml:space="preserve">de Durango, </w:t>
      </w:r>
      <w:r w:rsidRPr="002C5C9A">
        <w:rPr>
          <w:rFonts w:ascii="Arial" w:hAnsi="Arial" w:cs="Arial"/>
          <w:bCs/>
          <w:sz w:val="22"/>
          <w:szCs w:val="22"/>
        </w:rPr>
        <w:t>numero 34</w:t>
      </w:r>
      <w:r w:rsidR="003F1D85" w:rsidRPr="002C5C9A">
        <w:rPr>
          <w:rFonts w:ascii="Arial" w:hAnsi="Arial" w:cs="Arial"/>
          <w:bCs/>
          <w:sz w:val="22"/>
          <w:szCs w:val="22"/>
        </w:rPr>
        <w:t>, tomo CCXIX</w:t>
      </w:r>
      <w:r w:rsidRPr="002C5C9A">
        <w:rPr>
          <w:rFonts w:ascii="Arial" w:hAnsi="Arial" w:cs="Arial"/>
          <w:bCs/>
          <w:sz w:val="22"/>
          <w:szCs w:val="22"/>
        </w:rPr>
        <w:t>, de fecha 26 de octubre de 2008.</w:t>
      </w:r>
    </w:p>
    <w:p w:rsidR="00FB6FEA" w:rsidRPr="002C5C9A" w:rsidRDefault="00564D8E" w:rsidP="00FB6FEA">
      <w:pPr>
        <w:numPr>
          <w:ilvl w:val="0"/>
          <w:numId w:val="9"/>
        </w:numPr>
        <w:autoSpaceDE w:val="0"/>
        <w:autoSpaceDN w:val="0"/>
        <w:adjustRightInd w:val="0"/>
        <w:jc w:val="both"/>
        <w:rPr>
          <w:rFonts w:ascii="Arial" w:hAnsi="Arial" w:cs="Arial"/>
          <w:bCs/>
          <w:sz w:val="22"/>
          <w:szCs w:val="22"/>
        </w:rPr>
      </w:pPr>
      <w:r w:rsidRPr="002C5C9A">
        <w:rPr>
          <w:rFonts w:ascii="Arial" w:hAnsi="Arial" w:cs="Arial"/>
          <w:b/>
          <w:bCs/>
          <w:sz w:val="22"/>
          <w:szCs w:val="22"/>
        </w:rPr>
        <w:t xml:space="preserve">Reglamento: </w:t>
      </w:r>
      <w:r w:rsidRPr="002C5C9A">
        <w:rPr>
          <w:rFonts w:ascii="Arial" w:hAnsi="Arial" w:cs="Arial"/>
          <w:bCs/>
          <w:sz w:val="22"/>
          <w:szCs w:val="22"/>
        </w:rPr>
        <w:t>se refiere al propio Reglamento Interior del Instituto Tecnológico Superior de Santa María de El Oro.</w:t>
      </w:r>
    </w:p>
    <w:p w:rsidR="00FB6FEA" w:rsidRPr="002C5C9A" w:rsidRDefault="00FB6FEA" w:rsidP="00FB6FEA">
      <w:pPr>
        <w:autoSpaceDE w:val="0"/>
        <w:autoSpaceDN w:val="0"/>
        <w:adjustRightInd w:val="0"/>
        <w:jc w:val="both"/>
        <w:rPr>
          <w:rFonts w:ascii="Arial" w:hAnsi="Arial" w:cs="Arial"/>
          <w:bCs/>
          <w:sz w:val="22"/>
          <w:szCs w:val="22"/>
        </w:rPr>
      </w:pPr>
    </w:p>
    <w:p w:rsidR="00FB6FEA" w:rsidRPr="002C5C9A" w:rsidRDefault="00C7697E" w:rsidP="00FB6FEA">
      <w:pPr>
        <w:autoSpaceDE w:val="0"/>
        <w:autoSpaceDN w:val="0"/>
        <w:adjustRightInd w:val="0"/>
        <w:jc w:val="both"/>
        <w:rPr>
          <w:rFonts w:ascii="Arial" w:hAnsi="Arial" w:cs="Arial"/>
          <w:bCs/>
          <w:sz w:val="22"/>
          <w:szCs w:val="22"/>
        </w:rPr>
      </w:pPr>
      <w:r w:rsidRPr="002C5C9A">
        <w:rPr>
          <w:rFonts w:ascii="Arial" w:hAnsi="Arial" w:cs="Arial"/>
          <w:b/>
          <w:bCs/>
          <w:sz w:val="22"/>
          <w:szCs w:val="22"/>
        </w:rPr>
        <w:t>A</w:t>
      </w:r>
      <w:r w:rsidR="00B66F9B" w:rsidRPr="002C5C9A">
        <w:rPr>
          <w:rFonts w:ascii="Arial" w:hAnsi="Arial" w:cs="Arial"/>
          <w:b/>
          <w:bCs/>
          <w:sz w:val="22"/>
          <w:szCs w:val="22"/>
        </w:rPr>
        <w:t xml:space="preserve">rtículo </w:t>
      </w:r>
      <w:r w:rsidR="007B60A3" w:rsidRPr="002C5C9A">
        <w:rPr>
          <w:rFonts w:ascii="Arial" w:hAnsi="Arial" w:cs="Arial"/>
          <w:b/>
          <w:bCs/>
          <w:sz w:val="22"/>
          <w:szCs w:val="22"/>
        </w:rPr>
        <w:t>4</w:t>
      </w:r>
      <w:r w:rsidR="00BB24C3" w:rsidRPr="002C5C9A">
        <w:rPr>
          <w:rFonts w:ascii="Arial" w:hAnsi="Arial" w:cs="Arial"/>
          <w:b/>
          <w:bCs/>
          <w:sz w:val="22"/>
          <w:szCs w:val="22"/>
        </w:rPr>
        <w:t>°.</w:t>
      </w:r>
      <w:r w:rsidRPr="002C5C9A">
        <w:rPr>
          <w:rFonts w:ascii="Arial" w:hAnsi="Arial" w:cs="Arial"/>
          <w:b/>
          <w:bCs/>
          <w:sz w:val="22"/>
          <w:szCs w:val="22"/>
        </w:rPr>
        <w:t xml:space="preserve">- </w:t>
      </w:r>
      <w:r w:rsidRPr="002C5C9A">
        <w:rPr>
          <w:rFonts w:ascii="Arial" w:hAnsi="Arial" w:cs="Arial"/>
          <w:bCs/>
          <w:sz w:val="22"/>
          <w:szCs w:val="22"/>
        </w:rPr>
        <w:t>Las disposiciones del presente reglamento son aplicables a todo el personal del Instituto</w:t>
      </w:r>
      <w:r w:rsidRPr="002C5C9A">
        <w:rPr>
          <w:rFonts w:ascii="Arial" w:hAnsi="Arial" w:cs="Arial"/>
          <w:b/>
          <w:bCs/>
          <w:sz w:val="22"/>
          <w:szCs w:val="22"/>
        </w:rPr>
        <w:t>.</w:t>
      </w:r>
    </w:p>
    <w:p w:rsidR="00FB6FEA" w:rsidRPr="002C5C9A" w:rsidRDefault="00FB6FEA" w:rsidP="00FB6FEA">
      <w:pPr>
        <w:autoSpaceDE w:val="0"/>
        <w:autoSpaceDN w:val="0"/>
        <w:adjustRightInd w:val="0"/>
        <w:jc w:val="both"/>
        <w:rPr>
          <w:rFonts w:ascii="Arial" w:hAnsi="Arial" w:cs="Arial"/>
          <w:bCs/>
          <w:sz w:val="22"/>
          <w:szCs w:val="22"/>
        </w:rPr>
      </w:pPr>
    </w:p>
    <w:p w:rsidR="00C7697E" w:rsidRPr="002C5C9A" w:rsidRDefault="00B66F9B" w:rsidP="00FB6FEA">
      <w:pPr>
        <w:autoSpaceDE w:val="0"/>
        <w:autoSpaceDN w:val="0"/>
        <w:adjustRightInd w:val="0"/>
        <w:jc w:val="both"/>
        <w:rPr>
          <w:rFonts w:ascii="Arial" w:hAnsi="Arial" w:cs="Arial"/>
          <w:bCs/>
          <w:sz w:val="22"/>
          <w:szCs w:val="22"/>
        </w:rPr>
      </w:pPr>
      <w:r w:rsidRPr="002C5C9A">
        <w:rPr>
          <w:rFonts w:ascii="Arial" w:hAnsi="Arial" w:cs="Arial"/>
          <w:b/>
          <w:bCs/>
          <w:sz w:val="22"/>
          <w:szCs w:val="22"/>
        </w:rPr>
        <w:t>Articulo</w:t>
      </w:r>
      <w:r w:rsidR="007B60A3" w:rsidRPr="002C5C9A">
        <w:rPr>
          <w:rFonts w:ascii="Arial" w:hAnsi="Arial" w:cs="Arial"/>
          <w:b/>
          <w:bCs/>
          <w:sz w:val="22"/>
          <w:szCs w:val="22"/>
        </w:rPr>
        <w:t xml:space="preserve"> 5</w:t>
      </w:r>
      <w:r w:rsidR="00BB24C3" w:rsidRPr="002C5C9A">
        <w:rPr>
          <w:rFonts w:ascii="Arial" w:hAnsi="Arial" w:cs="Arial"/>
          <w:b/>
          <w:bCs/>
          <w:sz w:val="22"/>
          <w:szCs w:val="22"/>
        </w:rPr>
        <w:t>°</w:t>
      </w:r>
      <w:r w:rsidR="00C7697E" w:rsidRPr="002C5C9A">
        <w:rPr>
          <w:rFonts w:ascii="Arial" w:hAnsi="Arial" w:cs="Arial"/>
          <w:b/>
          <w:bCs/>
          <w:sz w:val="22"/>
          <w:szCs w:val="22"/>
        </w:rPr>
        <w:t xml:space="preserve">.- </w:t>
      </w:r>
      <w:r w:rsidR="00334EFE" w:rsidRPr="002C5C9A">
        <w:rPr>
          <w:rFonts w:ascii="Arial" w:hAnsi="Arial" w:cs="Arial"/>
          <w:bCs/>
          <w:sz w:val="22"/>
          <w:szCs w:val="22"/>
        </w:rPr>
        <w:t>El Instituto estará representado</w:t>
      </w:r>
      <w:r w:rsidR="00FB6FEA" w:rsidRPr="002C5C9A">
        <w:rPr>
          <w:rFonts w:ascii="Arial" w:hAnsi="Arial" w:cs="Arial"/>
          <w:bCs/>
          <w:sz w:val="22"/>
          <w:szCs w:val="22"/>
        </w:rPr>
        <w:t xml:space="preserve"> </w:t>
      </w:r>
      <w:r w:rsidR="00C7697E" w:rsidRPr="002C5C9A">
        <w:rPr>
          <w:rFonts w:ascii="Arial" w:hAnsi="Arial" w:cs="Arial"/>
          <w:bCs/>
          <w:sz w:val="22"/>
          <w:szCs w:val="22"/>
        </w:rPr>
        <w:t>para los efectos de este Reglamento por el Directo</w:t>
      </w:r>
      <w:r w:rsidR="00BB24C3" w:rsidRPr="002C5C9A">
        <w:rPr>
          <w:rFonts w:ascii="Arial" w:hAnsi="Arial" w:cs="Arial"/>
          <w:bCs/>
          <w:sz w:val="22"/>
          <w:szCs w:val="22"/>
        </w:rPr>
        <w:t>r General o por la persona que é</w:t>
      </w:r>
      <w:r w:rsidR="00C7697E" w:rsidRPr="002C5C9A">
        <w:rPr>
          <w:rFonts w:ascii="Arial" w:hAnsi="Arial" w:cs="Arial"/>
          <w:bCs/>
          <w:sz w:val="22"/>
          <w:szCs w:val="22"/>
        </w:rPr>
        <w:t>ste designe legalmente como su representante. En ausencias tempo</w:t>
      </w:r>
      <w:r w:rsidR="00FB6FEA" w:rsidRPr="002C5C9A">
        <w:rPr>
          <w:rFonts w:ascii="Arial" w:hAnsi="Arial" w:cs="Arial"/>
          <w:bCs/>
          <w:sz w:val="22"/>
          <w:szCs w:val="22"/>
        </w:rPr>
        <w:t xml:space="preserve">rales del Director General las funciones </w:t>
      </w:r>
      <w:r w:rsidR="00C7697E" w:rsidRPr="002C5C9A">
        <w:rPr>
          <w:rFonts w:ascii="Arial" w:hAnsi="Arial" w:cs="Arial"/>
          <w:bCs/>
          <w:sz w:val="22"/>
          <w:szCs w:val="22"/>
        </w:rPr>
        <w:t xml:space="preserve">serán </w:t>
      </w:r>
      <w:r w:rsidR="00FB6FEA" w:rsidRPr="002C5C9A">
        <w:rPr>
          <w:rFonts w:ascii="Arial" w:hAnsi="Arial" w:cs="Arial"/>
          <w:bCs/>
          <w:sz w:val="22"/>
          <w:szCs w:val="22"/>
        </w:rPr>
        <w:t>suplidas por el S</w:t>
      </w:r>
      <w:r w:rsidR="00C7697E" w:rsidRPr="002C5C9A">
        <w:rPr>
          <w:rFonts w:ascii="Arial" w:hAnsi="Arial" w:cs="Arial"/>
          <w:bCs/>
          <w:sz w:val="22"/>
          <w:szCs w:val="22"/>
        </w:rPr>
        <w:t xml:space="preserve">ubdirector </w:t>
      </w:r>
      <w:r w:rsidR="00BB24C3" w:rsidRPr="002C5C9A">
        <w:rPr>
          <w:rFonts w:ascii="Arial" w:hAnsi="Arial" w:cs="Arial"/>
          <w:bCs/>
          <w:sz w:val="22"/>
          <w:szCs w:val="22"/>
        </w:rPr>
        <w:t>Académico.</w:t>
      </w:r>
    </w:p>
    <w:p w:rsidR="00C7697E" w:rsidRPr="002C5C9A" w:rsidRDefault="00C7697E" w:rsidP="00FB6FEA">
      <w:pPr>
        <w:autoSpaceDE w:val="0"/>
        <w:autoSpaceDN w:val="0"/>
        <w:adjustRightInd w:val="0"/>
        <w:spacing w:line="360" w:lineRule="auto"/>
        <w:jc w:val="both"/>
        <w:rPr>
          <w:rFonts w:ascii="Arial" w:hAnsi="Arial" w:cs="Arial"/>
          <w:b/>
          <w:bCs/>
          <w:sz w:val="28"/>
          <w:szCs w:val="22"/>
        </w:rPr>
      </w:pPr>
    </w:p>
    <w:p w:rsidR="00FB6FEA" w:rsidRPr="002C5C9A" w:rsidRDefault="00C7697E" w:rsidP="0039350E">
      <w:pPr>
        <w:autoSpaceDE w:val="0"/>
        <w:autoSpaceDN w:val="0"/>
        <w:adjustRightInd w:val="0"/>
        <w:jc w:val="center"/>
        <w:rPr>
          <w:rFonts w:ascii="Arial" w:hAnsi="Arial" w:cs="Arial"/>
          <w:b/>
          <w:bCs/>
          <w:sz w:val="28"/>
          <w:szCs w:val="22"/>
        </w:rPr>
      </w:pPr>
      <w:r w:rsidRPr="002C5C9A">
        <w:rPr>
          <w:rFonts w:ascii="Arial" w:hAnsi="Arial" w:cs="Arial"/>
          <w:b/>
          <w:bCs/>
          <w:sz w:val="28"/>
          <w:szCs w:val="22"/>
        </w:rPr>
        <w:t>SECCION I</w:t>
      </w:r>
    </w:p>
    <w:p w:rsidR="00C7697E" w:rsidRPr="002C5C9A" w:rsidRDefault="00C7697E" w:rsidP="0039350E">
      <w:pPr>
        <w:autoSpaceDE w:val="0"/>
        <w:autoSpaceDN w:val="0"/>
        <w:adjustRightInd w:val="0"/>
        <w:jc w:val="center"/>
        <w:rPr>
          <w:rFonts w:ascii="Arial" w:hAnsi="Arial" w:cs="Arial"/>
          <w:b/>
          <w:bCs/>
          <w:sz w:val="28"/>
          <w:szCs w:val="22"/>
        </w:rPr>
      </w:pPr>
      <w:r w:rsidRPr="002C5C9A">
        <w:rPr>
          <w:rFonts w:ascii="Arial" w:hAnsi="Arial" w:cs="Arial"/>
          <w:b/>
          <w:bCs/>
          <w:sz w:val="28"/>
          <w:szCs w:val="22"/>
        </w:rPr>
        <w:t>PERSONALIDAD, OBJETO Y FUNCIONES</w:t>
      </w:r>
    </w:p>
    <w:p w:rsidR="00C7697E" w:rsidRPr="002C5C9A" w:rsidRDefault="00C7697E" w:rsidP="00FB6FEA">
      <w:pPr>
        <w:autoSpaceDE w:val="0"/>
        <w:autoSpaceDN w:val="0"/>
        <w:adjustRightInd w:val="0"/>
        <w:spacing w:line="360" w:lineRule="auto"/>
        <w:jc w:val="both"/>
        <w:rPr>
          <w:rFonts w:ascii="Arial" w:hAnsi="Arial" w:cs="Arial"/>
          <w:b/>
          <w:bCs/>
          <w:sz w:val="28"/>
          <w:szCs w:val="22"/>
        </w:rPr>
      </w:pPr>
    </w:p>
    <w:p w:rsidR="00C7697E" w:rsidRPr="002C5C9A" w:rsidRDefault="007B60A3" w:rsidP="00FB6FEA">
      <w:pPr>
        <w:autoSpaceDE w:val="0"/>
        <w:autoSpaceDN w:val="0"/>
        <w:adjustRightInd w:val="0"/>
        <w:spacing w:line="360" w:lineRule="auto"/>
        <w:jc w:val="both"/>
        <w:rPr>
          <w:rFonts w:ascii="Arial" w:hAnsi="Arial" w:cs="Arial"/>
          <w:bCs/>
          <w:sz w:val="22"/>
          <w:szCs w:val="22"/>
        </w:rPr>
      </w:pPr>
      <w:r w:rsidRPr="002C5C9A">
        <w:rPr>
          <w:rFonts w:ascii="Arial" w:hAnsi="Arial" w:cs="Arial"/>
          <w:b/>
          <w:bCs/>
          <w:sz w:val="22"/>
          <w:szCs w:val="22"/>
        </w:rPr>
        <w:t>Artículo 6</w:t>
      </w:r>
      <w:r w:rsidR="00BB24C3" w:rsidRPr="002C5C9A">
        <w:rPr>
          <w:rFonts w:ascii="Arial" w:hAnsi="Arial" w:cs="Arial"/>
          <w:b/>
          <w:bCs/>
          <w:sz w:val="22"/>
          <w:szCs w:val="22"/>
        </w:rPr>
        <w:t>°</w:t>
      </w:r>
      <w:r w:rsidR="00C7697E" w:rsidRPr="002C5C9A">
        <w:rPr>
          <w:rFonts w:ascii="Arial" w:hAnsi="Arial" w:cs="Arial"/>
          <w:b/>
          <w:bCs/>
          <w:sz w:val="22"/>
          <w:szCs w:val="22"/>
        </w:rPr>
        <w:t xml:space="preserve">.- </w:t>
      </w:r>
      <w:r w:rsidR="00FB6FEA" w:rsidRPr="002C5C9A">
        <w:rPr>
          <w:rFonts w:ascii="Arial" w:hAnsi="Arial" w:cs="Arial"/>
          <w:bCs/>
          <w:sz w:val="22"/>
          <w:szCs w:val="22"/>
        </w:rPr>
        <w:t>E</w:t>
      </w:r>
      <w:r w:rsidR="00C7697E" w:rsidRPr="002C5C9A">
        <w:rPr>
          <w:rFonts w:ascii="Arial" w:hAnsi="Arial" w:cs="Arial"/>
          <w:bCs/>
          <w:sz w:val="22"/>
          <w:szCs w:val="22"/>
        </w:rPr>
        <w:t xml:space="preserve">l Instituto </w:t>
      </w:r>
      <w:r w:rsidR="00BB24C3" w:rsidRPr="002C5C9A">
        <w:rPr>
          <w:rFonts w:ascii="Arial" w:hAnsi="Arial" w:cs="Arial"/>
          <w:bCs/>
          <w:sz w:val="22"/>
          <w:szCs w:val="22"/>
        </w:rPr>
        <w:t xml:space="preserve">Tecnológico Superior de Santa María de El Oro </w:t>
      </w:r>
      <w:r w:rsidR="00C7697E" w:rsidRPr="002C5C9A">
        <w:rPr>
          <w:rFonts w:ascii="Arial" w:hAnsi="Arial" w:cs="Arial"/>
          <w:bCs/>
          <w:sz w:val="22"/>
          <w:szCs w:val="22"/>
        </w:rPr>
        <w:t>tiene por objeto:</w:t>
      </w:r>
    </w:p>
    <w:p w:rsidR="00C7697E" w:rsidRPr="002C5C9A" w:rsidRDefault="00C7697E" w:rsidP="00FB6FEA">
      <w:pPr>
        <w:autoSpaceDE w:val="0"/>
        <w:autoSpaceDN w:val="0"/>
        <w:adjustRightInd w:val="0"/>
        <w:spacing w:line="360" w:lineRule="auto"/>
        <w:jc w:val="both"/>
        <w:rPr>
          <w:rFonts w:ascii="Arial" w:hAnsi="Arial" w:cs="Arial"/>
          <w:b/>
          <w:bCs/>
          <w:sz w:val="22"/>
          <w:szCs w:val="22"/>
        </w:rPr>
      </w:pPr>
    </w:p>
    <w:p w:rsidR="00C7697E" w:rsidRPr="002C5C9A" w:rsidRDefault="00C7697E" w:rsidP="00FB6FEA">
      <w:pPr>
        <w:pStyle w:val="Prrafodelista"/>
        <w:numPr>
          <w:ilvl w:val="0"/>
          <w:numId w:val="10"/>
        </w:numPr>
        <w:spacing w:after="0" w:line="240" w:lineRule="auto"/>
        <w:jc w:val="both"/>
        <w:rPr>
          <w:rFonts w:ascii="Arial" w:hAnsi="Arial" w:cs="Arial"/>
        </w:rPr>
      </w:pPr>
      <w:r w:rsidRPr="002C5C9A">
        <w:rPr>
          <w:rFonts w:ascii="Arial" w:hAnsi="Arial" w:cs="Arial"/>
        </w:rPr>
        <w:t xml:space="preserve">Impartir e impulsar la educación superior tecnológica para la formación de profesionales e investigadores de alto nivel de desempeño, capaces de </w:t>
      </w:r>
      <w:r w:rsidRPr="002C5C9A">
        <w:rPr>
          <w:rFonts w:ascii="Arial" w:hAnsi="Arial" w:cs="Arial"/>
        </w:rPr>
        <w:lastRenderedPageBreak/>
        <w:t>generar y aplicar conocimientos científicos y tecnológicos, pertinentes con los requerimientos para la producción de bienes y servicios, así como de los proyectos de desarrollo social de la región noreste del estado de Durango y del país;</w:t>
      </w:r>
    </w:p>
    <w:p w:rsidR="00C7697E" w:rsidRPr="002C5C9A" w:rsidRDefault="00C7697E" w:rsidP="00FB6FEA">
      <w:pPr>
        <w:jc w:val="both"/>
        <w:rPr>
          <w:rFonts w:ascii="Arial" w:hAnsi="Arial" w:cs="Arial"/>
          <w:sz w:val="22"/>
          <w:szCs w:val="22"/>
        </w:rPr>
      </w:pPr>
    </w:p>
    <w:p w:rsidR="00C7697E" w:rsidRPr="002C5C9A" w:rsidRDefault="00C7697E" w:rsidP="00FB6FEA">
      <w:pPr>
        <w:pStyle w:val="Prrafodelista"/>
        <w:numPr>
          <w:ilvl w:val="0"/>
          <w:numId w:val="10"/>
        </w:numPr>
        <w:spacing w:after="0" w:line="240" w:lineRule="auto"/>
        <w:jc w:val="both"/>
        <w:rPr>
          <w:rFonts w:ascii="Arial" w:hAnsi="Arial" w:cs="Arial"/>
        </w:rPr>
      </w:pPr>
      <w:r w:rsidRPr="002C5C9A">
        <w:rPr>
          <w:rFonts w:ascii="Arial" w:hAnsi="Arial" w:cs="Arial"/>
        </w:rPr>
        <w:t>Realizar investigación científica y tecnológica en los campos y líneas de investigación establecidas en el Plan de Desarrollo Institucional y sus programas académicos, así como en el Programa Estatal de Ciencia y Tecnología;</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0"/>
        </w:numPr>
        <w:spacing w:after="0" w:line="240" w:lineRule="auto"/>
        <w:jc w:val="both"/>
        <w:rPr>
          <w:rFonts w:ascii="Arial" w:hAnsi="Arial" w:cs="Arial"/>
        </w:rPr>
      </w:pPr>
      <w:r w:rsidRPr="002C5C9A">
        <w:rPr>
          <w:rFonts w:ascii="Arial" w:hAnsi="Arial" w:cs="Arial"/>
        </w:rPr>
        <w:t>Propiciar la vinculación de sus cuadros</w:t>
      </w:r>
      <w:r w:rsidR="001B149B" w:rsidRPr="002C5C9A">
        <w:rPr>
          <w:rFonts w:ascii="Arial" w:hAnsi="Arial" w:cs="Arial"/>
        </w:rPr>
        <w:t xml:space="preserve"> de</w:t>
      </w:r>
      <w:r w:rsidRPr="002C5C9A">
        <w:rPr>
          <w:rFonts w:ascii="Arial" w:hAnsi="Arial" w:cs="Arial"/>
        </w:rPr>
        <w:t xml:space="preserve"> profesionales y de investigadores con los sectores productivos de bienes y servicios de la región noreste del estado, para contribuir a su desarrollo económico, social y cultural;</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0"/>
        </w:numPr>
        <w:spacing w:after="0" w:line="240" w:lineRule="auto"/>
        <w:jc w:val="both"/>
        <w:rPr>
          <w:rFonts w:ascii="Arial" w:hAnsi="Arial" w:cs="Arial"/>
        </w:rPr>
      </w:pPr>
      <w:r w:rsidRPr="002C5C9A">
        <w:rPr>
          <w:rFonts w:ascii="Arial" w:hAnsi="Arial" w:cs="Arial"/>
        </w:rPr>
        <w:t>Promover el desarrollo de una cultura científico-tecnológica que permita el logro de altos niveles de eficiencia y productividad en el desempeño profesional y laboral, para estar en condiciones de competir exitosamente en el marco de las relaciones de la sociedad global, y</w:t>
      </w:r>
    </w:p>
    <w:p w:rsidR="00C7697E" w:rsidRPr="002C5C9A" w:rsidRDefault="00C7697E" w:rsidP="00FB6FEA">
      <w:pPr>
        <w:jc w:val="both"/>
        <w:rPr>
          <w:rFonts w:ascii="Arial" w:hAnsi="Arial" w:cs="Arial"/>
          <w:sz w:val="22"/>
          <w:szCs w:val="22"/>
        </w:rPr>
      </w:pPr>
    </w:p>
    <w:p w:rsidR="00FB6FEA" w:rsidRPr="002C5C9A" w:rsidRDefault="00C7697E" w:rsidP="00FB6FEA">
      <w:pPr>
        <w:pStyle w:val="Prrafodelista"/>
        <w:numPr>
          <w:ilvl w:val="0"/>
          <w:numId w:val="10"/>
        </w:numPr>
        <w:spacing w:after="0" w:line="240" w:lineRule="auto"/>
        <w:jc w:val="both"/>
        <w:rPr>
          <w:rFonts w:ascii="Arial" w:hAnsi="Arial" w:cs="Arial"/>
        </w:rPr>
      </w:pPr>
      <w:r w:rsidRPr="002C5C9A">
        <w:rPr>
          <w:rFonts w:ascii="Arial" w:hAnsi="Arial" w:cs="Arial"/>
        </w:rPr>
        <w:t xml:space="preserve">Formar profesionales con una visión integral que contribuya a la preservación de los valores humanos y de </w:t>
      </w:r>
      <w:r w:rsidR="001B149B" w:rsidRPr="002C5C9A">
        <w:rPr>
          <w:rFonts w:ascii="Arial" w:hAnsi="Arial" w:cs="Arial"/>
        </w:rPr>
        <w:t>id</w:t>
      </w:r>
      <w:r w:rsidRPr="002C5C9A">
        <w:rPr>
          <w:rFonts w:ascii="Arial" w:hAnsi="Arial" w:cs="Arial"/>
        </w:rPr>
        <w:t>entidades duranguense y mexicana.</w:t>
      </w:r>
    </w:p>
    <w:p w:rsidR="00FB6FEA" w:rsidRPr="002C5C9A" w:rsidRDefault="00FB6FEA" w:rsidP="00FB6FEA">
      <w:pPr>
        <w:jc w:val="both"/>
        <w:rPr>
          <w:rFonts w:ascii="Arial" w:hAnsi="Arial" w:cs="Arial"/>
          <w:b/>
          <w:bCs/>
        </w:rPr>
      </w:pPr>
    </w:p>
    <w:p w:rsidR="00C7697E" w:rsidRPr="002C5C9A" w:rsidRDefault="007B60A3" w:rsidP="00FB6FEA">
      <w:pPr>
        <w:jc w:val="both"/>
        <w:rPr>
          <w:rFonts w:ascii="Arial" w:hAnsi="Arial" w:cs="Arial"/>
          <w:sz w:val="22"/>
          <w:szCs w:val="22"/>
        </w:rPr>
      </w:pPr>
      <w:r w:rsidRPr="002C5C9A">
        <w:rPr>
          <w:rFonts w:ascii="Arial" w:hAnsi="Arial" w:cs="Arial"/>
          <w:b/>
          <w:bCs/>
          <w:sz w:val="22"/>
          <w:szCs w:val="22"/>
        </w:rPr>
        <w:t>Artículo 7</w:t>
      </w:r>
      <w:r w:rsidR="001B149B" w:rsidRPr="002C5C9A">
        <w:rPr>
          <w:rFonts w:ascii="Arial" w:hAnsi="Arial" w:cs="Arial"/>
          <w:b/>
          <w:bCs/>
          <w:sz w:val="22"/>
          <w:szCs w:val="22"/>
        </w:rPr>
        <w:t>°</w:t>
      </w:r>
      <w:r w:rsidR="00C7697E" w:rsidRPr="002C5C9A">
        <w:rPr>
          <w:rFonts w:ascii="Arial" w:hAnsi="Arial" w:cs="Arial"/>
          <w:b/>
          <w:bCs/>
          <w:sz w:val="22"/>
          <w:szCs w:val="22"/>
        </w:rPr>
        <w:t>.-</w:t>
      </w:r>
      <w:r w:rsidR="00C7697E" w:rsidRPr="002C5C9A">
        <w:rPr>
          <w:rFonts w:ascii="Arial" w:hAnsi="Arial" w:cs="Arial"/>
          <w:sz w:val="22"/>
          <w:szCs w:val="22"/>
        </w:rPr>
        <w:t xml:space="preserve"> Para el cumplimiento de su objeto, el instituto, tendrá las siguientes atribuciones:</w:t>
      </w:r>
    </w:p>
    <w:p w:rsidR="00C7697E" w:rsidRPr="002C5C9A" w:rsidRDefault="00C7697E" w:rsidP="00FB6FEA">
      <w:pPr>
        <w:jc w:val="both"/>
        <w:rPr>
          <w:rFonts w:ascii="Arial" w:hAnsi="Arial" w:cs="Arial"/>
          <w:sz w:val="22"/>
          <w:szCs w:val="22"/>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Impartir educación tecnológica en los niveles de Licenciatura, Maestría y Doctorado, en las áreas agropecuaria, industrial y de servicios, así como implementar programas de educación continua y de formación profesional que requieran los sectores productivos de la región y del Estado;</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Formular y modificar, en su caso, sus planes y programas de estudio,</w:t>
      </w:r>
      <w:r w:rsidR="00FB6FEA" w:rsidRPr="002C5C9A">
        <w:rPr>
          <w:rFonts w:ascii="Arial" w:hAnsi="Arial" w:cs="Arial"/>
        </w:rPr>
        <w:t xml:space="preserve"> de investigación y extensión, s</w:t>
      </w:r>
      <w:r w:rsidRPr="002C5C9A">
        <w:rPr>
          <w:rFonts w:ascii="Arial" w:hAnsi="Arial" w:cs="Arial"/>
        </w:rPr>
        <w:t>ometiéndolos a la aprobación de las autoridades educativas correspondientes;</w:t>
      </w:r>
    </w:p>
    <w:p w:rsidR="00C7697E" w:rsidRPr="002C5C9A" w:rsidRDefault="00C7697E" w:rsidP="00FB6FEA">
      <w:pPr>
        <w:jc w:val="both"/>
        <w:rPr>
          <w:rFonts w:ascii="Arial" w:hAnsi="Arial" w:cs="Arial"/>
          <w:sz w:val="22"/>
          <w:szCs w:val="22"/>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Desarrollar investigación científica y tecnológica, así como estudios y proyectos en áreas de su competencia, que contribuyan al mejoramiento y mayor eficiencia de la producción de bienes y se</w:t>
      </w:r>
      <w:r w:rsidR="002D5983" w:rsidRPr="002C5C9A">
        <w:rPr>
          <w:rFonts w:ascii="Arial" w:hAnsi="Arial" w:cs="Arial"/>
        </w:rPr>
        <w:t>rvicios de la región en que está</w:t>
      </w:r>
      <w:r w:rsidR="00BD778D" w:rsidRPr="002C5C9A">
        <w:rPr>
          <w:rFonts w:ascii="Arial" w:hAnsi="Arial" w:cs="Arial"/>
        </w:rPr>
        <w:t xml:space="preserve"> ubicado el Instituto;</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Organizar y desarrollar programas de intercambio académico y de colaboración profesional con instituciones educativas, de investigación y organizaciones del sector productivo y cultural, locale</w:t>
      </w:r>
      <w:r w:rsidR="00C57292" w:rsidRPr="002C5C9A">
        <w:rPr>
          <w:rFonts w:ascii="Arial" w:hAnsi="Arial" w:cs="Arial"/>
        </w:rPr>
        <w:t>s, nacionales e internacionales;</w:t>
      </w:r>
    </w:p>
    <w:p w:rsidR="00C7697E" w:rsidRPr="002C5C9A" w:rsidRDefault="00C7697E" w:rsidP="00FB6FEA">
      <w:pPr>
        <w:jc w:val="both"/>
        <w:rPr>
          <w:rFonts w:ascii="Arial" w:hAnsi="Arial" w:cs="Arial"/>
          <w:sz w:val="22"/>
          <w:szCs w:val="22"/>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Planear y evaluar permanentemente el desarrollo de los programas y proyectos correspondientes a sus funcio</w:t>
      </w:r>
      <w:r w:rsidR="00C57292" w:rsidRPr="002C5C9A">
        <w:rPr>
          <w:rFonts w:ascii="Arial" w:hAnsi="Arial" w:cs="Arial"/>
        </w:rPr>
        <w:t>nes de docencia, investigación</w:t>
      </w:r>
      <w:r w:rsidRPr="002C5C9A">
        <w:rPr>
          <w:rFonts w:ascii="Arial" w:hAnsi="Arial" w:cs="Arial"/>
        </w:rPr>
        <w:t xml:space="preserve"> y vinculación con los sectores productivos así como de difusión científica y cultural;</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Expedir consta</w:t>
      </w:r>
      <w:r w:rsidR="00C57292" w:rsidRPr="002C5C9A">
        <w:rPr>
          <w:rFonts w:ascii="Arial" w:hAnsi="Arial" w:cs="Arial"/>
        </w:rPr>
        <w:t>ncias y certificados de estudio</w:t>
      </w:r>
      <w:r w:rsidRPr="002C5C9A">
        <w:rPr>
          <w:rFonts w:ascii="Arial" w:hAnsi="Arial" w:cs="Arial"/>
        </w:rPr>
        <w:t>, diplomas, títulos, grados académicos, así como distinciones académicas, de acuerdo a la normatividad correspondiente;</w:t>
      </w:r>
    </w:p>
    <w:p w:rsidR="00C7697E" w:rsidRPr="002C5C9A" w:rsidRDefault="00C7697E" w:rsidP="00FB6FEA">
      <w:pPr>
        <w:jc w:val="both"/>
        <w:rPr>
          <w:rFonts w:ascii="Arial" w:hAnsi="Arial" w:cs="Arial"/>
          <w:sz w:val="22"/>
          <w:szCs w:val="22"/>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Revalidar y reconocer estudios, estableciendo equivalencias de los realizados en otras instituciones educativas, de conformidad con la normatividad vigente;</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Establecer los procedimientos de ingreso de los alumnos, así como las normas para su permanencia, promoción y egreso;</w:t>
      </w:r>
    </w:p>
    <w:p w:rsidR="00C7697E" w:rsidRPr="002C5C9A" w:rsidRDefault="00C7697E" w:rsidP="00FB6FEA">
      <w:pPr>
        <w:jc w:val="both"/>
        <w:rPr>
          <w:rFonts w:ascii="Arial" w:hAnsi="Arial" w:cs="Arial"/>
          <w:sz w:val="22"/>
          <w:szCs w:val="22"/>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Establecer los procedimientos de ingreso, permanencia y promoción de su personal académico, de acuerdo a los perfiles establecidos en la normatividad correspondiente;</w:t>
      </w:r>
    </w:p>
    <w:p w:rsidR="00AE3FCB" w:rsidRPr="002C5C9A" w:rsidRDefault="00AE3FCB" w:rsidP="00AE3FCB">
      <w:pPr>
        <w:jc w:val="both"/>
        <w:rPr>
          <w:rFonts w:ascii="Arial" w:hAnsi="Arial" w:cs="Arial"/>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Promover la formación y actualización continua de su personal docente, técnico, administrativo, y directivo, así como el desarrollo y consolidación de sus cuerpos académicos;</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Promover y realizar actividades científicas, tecnológicas, culturales y deportivas que contribuyan al desarrollo integral de los educandos;</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Impulsar la acreditación de sus programas educativos, así como la certificación de los procesos estratégicos y técnico-administrativos del Instituto;</w:t>
      </w:r>
    </w:p>
    <w:p w:rsidR="00C7697E" w:rsidRPr="002C5C9A" w:rsidRDefault="00C7697E" w:rsidP="00FB6FEA">
      <w:pPr>
        <w:pStyle w:val="Prrafodelista"/>
        <w:spacing w:after="0" w:line="240" w:lineRule="auto"/>
        <w:jc w:val="both"/>
        <w:rPr>
          <w:rFonts w:ascii="Arial" w:hAnsi="Arial" w:cs="Arial"/>
        </w:rPr>
      </w:pPr>
    </w:p>
    <w:p w:rsidR="00C7697E" w:rsidRPr="002C5C9A" w:rsidRDefault="00FB6FEA" w:rsidP="00FB6FEA">
      <w:pPr>
        <w:pStyle w:val="Prrafodelista"/>
        <w:numPr>
          <w:ilvl w:val="0"/>
          <w:numId w:val="11"/>
        </w:numPr>
        <w:spacing w:after="0" w:line="240" w:lineRule="auto"/>
        <w:jc w:val="both"/>
        <w:rPr>
          <w:rFonts w:ascii="Arial" w:hAnsi="Arial" w:cs="Arial"/>
        </w:rPr>
      </w:pPr>
      <w:r w:rsidRPr="002C5C9A">
        <w:rPr>
          <w:rFonts w:ascii="Arial" w:hAnsi="Arial" w:cs="Arial"/>
        </w:rPr>
        <w:t>Celebrar convenios con el C</w:t>
      </w:r>
      <w:r w:rsidR="00C7697E" w:rsidRPr="002C5C9A">
        <w:rPr>
          <w:rFonts w:ascii="Arial" w:hAnsi="Arial" w:cs="Arial"/>
        </w:rPr>
        <w:t>onsejo de Ciencia y Tecnología de</w:t>
      </w:r>
      <w:r w:rsidR="00AE3FCB" w:rsidRPr="002C5C9A">
        <w:rPr>
          <w:rFonts w:ascii="Arial" w:hAnsi="Arial" w:cs="Arial"/>
        </w:rPr>
        <w:t>l</w:t>
      </w:r>
      <w:r w:rsidR="00C7697E" w:rsidRPr="002C5C9A">
        <w:rPr>
          <w:rFonts w:ascii="Arial" w:hAnsi="Arial" w:cs="Arial"/>
        </w:rPr>
        <w:t xml:space="preserve"> Estado de Durango, para la realización de proyectos e</w:t>
      </w:r>
      <w:r w:rsidR="00EA7945" w:rsidRPr="002C5C9A">
        <w:rPr>
          <w:rFonts w:ascii="Arial" w:hAnsi="Arial" w:cs="Arial"/>
        </w:rPr>
        <w:t>specíficos de investigación;</w:t>
      </w:r>
      <w:r w:rsidRPr="002C5C9A">
        <w:rPr>
          <w:rFonts w:ascii="Arial" w:hAnsi="Arial" w:cs="Arial"/>
        </w:rPr>
        <w:t xml:space="preserve"> así </w:t>
      </w:r>
      <w:r w:rsidR="00C7697E" w:rsidRPr="002C5C9A">
        <w:rPr>
          <w:rFonts w:ascii="Arial" w:hAnsi="Arial" w:cs="Arial"/>
        </w:rPr>
        <w:t>como prestar servicios de asesoría técnica a empresas de los sectores público, social y privado;</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Desarrollar programas, proyectos y acciones interinstitucionales que contribuyan al fortalecimiento y consolidación del Sistema Estatal de Educación Superior;</w:t>
      </w:r>
    </w:p>
    <w:p w:rsidR="00C7697E" w:rsidRPr="002C5C9A" w:rsidRDefault="00C7697E" w:rsidP="00FB6FEA">
      <w:pPr>
        <w:pStyle w:val="Prrafodelista"/>
        <w:spacing w:after="0" w:line="240" w:lineRule="auto"/>
        <w:jc w:val="both"/>
        <w:rPr>
          <w:rFonts w:ascii="Arial" w:hAnsi="Arial" w:cs="Arial"/>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Promover y editar obras que contribuyan a elevar</w:t>
      </w:r>
      <w:r w:rsidR="00FB6FEA" w:rsidRPr="002C5C9A">
        <w:rPr>
          <w:rFonts w:ascii="Arial" w:hAnsi="Arial" w:cs="Arial"/>
        </w:rPr>
        <w:t xml:space="preserve"> </w:t>
      </w:r>
      <w:r w:rsidRPr="002C5C9A">
        <w:rPr>
          <w:rFonts w:ascii="Arial" w:hAnsi="Arial" w:cs="Arial"/>
        </w:rPr>
        <w:t xml:space="preserve">la calidad de la docencia y </w:t>
      </w:r>
      <w:r w:rsidR="002E4C55" w:rsidRPr="002C5C9A">
        <w:rPr>
          <w:rFonts w:ascii="Arial" w:hAnsi="Arial" w:cs="Arial"/>
        </w:rPr>
        <w:t xml:space="preserve">a </w:t>
      </w:r>
      <w:r w:rsidRPr="002C5C9A">
        <w:rPr>
          <w:rFonts w:ascii="Arial" w:hAnsi="Arial" w:cs="Arial"/>
        </w:rPr>
        <w:t>la difusión d</w:t>
      </w:r>
      <w:r w:rsidR="002E4C55" w:rsidRPr="002C5C9A">
        <w:rPr>
          <w:rFonts w:ascii="Arial" w:hAnsi="Arial" w:cs="Arial"/>
        </w:rPr>
        <w:t>e la cultura y del conocimiento</w:t>
      </w:r>
      <w:r w:rsidRPr="002C5C9A">
        <w:rPr>
          <w:rFonts w:ascii="Arial" w:hAnsi="Arial" w:cs="Arial"/>
        </w:rPr>
        <w:t xml:space="preserve"> científico y tecnológico;</w:t>
      </w:r>
    </w:p>
    <w:p w:rsidR="00C7697E" w:rsidRPr="002C5C9A" w:rsidRDefault="00C7697E" w:rsidP="00FB6FEA">
      <w:pPr>
        <w:jc w:val="both"/>
        <w:rPr>
          <w:rFonts w:ascii="Arial" w:hAnsi="Arial" w:cs="Arial"/>
          <w:sz w:val="22"/>
          <w:szCs w:val="22"/>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Organizar y desarrollar programas permanentes de servicio social para sus alumnos, conforme a la normatividad aplicable;</w:t>
      </w:r>
    </w:p>
    <w:p w:rsidR="00C7697E" w:rsidRPr="002C5C9A" w:rsidRDefault="00C7697E" w:rsidP="00FB6FEA">
      <w:pPr>
        <w:jc w:val="both"/>
        <w:rPr>
          <w:rFonts w:ascii="Arial" w:hAnsi="Arial" w:cs="Arial"/>
          <w:sz w:val="22"/>
          <w:szCs w:val="22"/>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Expedir las disposiciones normativas internas necesarias para ejercer las atribuciones que se le confieren para el cumplimiento de su objeto;</w:t>
      </w:r>
    </w:p>
    <w:p w:rsidR="00C7697E" w:rsidRPr="002C5C9A" w:rsidRDefault="00C7697E" w:rsidP="00FB6FEA">
      <w:pPr>
        <w:jc w:val="both"/>
        <w:rPr>
          <w:rFonts w:ascii="Arial" w:hAnsi="Arial" w:cs="Arial"/>
          <w:sz w:val="22"/>
          <w:szCs w:val="22"/>
        </w:rPr>
      </w:pPr>
    </w:p>
    <w:p w:rsidR="00C7697E"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Realizar los actos jurídicos y las acciones necesarias para el ejercicio de sus atribuciones;</w:t>
      </w:r>
      <w:r w:rsidR="00FB6FEA" w:rsidRPr="002C5C9A">
        <w:rPr>
          <w:rFonts w:ascii="Arial" w:hAnsi="Arial" w:cs="Arial"/>
        </w:rPr>
        <w:t xml:space="preserve"> y</w:t>
      </w:r>
    </w:p>
    <w:p w:rsidR="00C7697E" w:rsidRPr="002C5C9A" w:rsidRDefault="00C7697E" w:rsidP="00FB6FEA">
      <w:pPr>
        <w:jc w:val="both"/>
        <w:rPr>
          <w:rFonts w:ascii="Arial" w:hAnsi="Arial" w:cs="Arial"/>
          <w:sz w:val="22"/>
          <w:szCs w:val="22"/>
        </w:rPr>
      </w:pPr>
    </w:p>
    <w:p w:rsidR="00FB6FEA" w:rsidRPr="002C5C9A" w:rsidRDefault="00C7697E" w:rsidP="00FB6FEA">
      <w:pPr>
        <w:pStyle w:val="Prrafodelista"/>
        <w:numPr>
          <w:ilvl w:val="0"/>
          <w:numId w:val="11"/>
        </w:numPr>
        <w:spacing w:after="0" w:line="240" w:lineRule="auto"/>
        <w:jc w:val="both"/>
        <w:rPr>
          <w:rFonts w:ascii="Arial" w:hAnsi="Arial" w:cs="Arial"/>
        </w:rPr>
      </w:pPr>
      <w:r w:rsidRPr="002C5C9A">
        <w:rPr>
          <w:rFonts w:ascii="Arial" w:hAnsi="Arial" w:cs="Arial"/>
        </w:rPr>
        <w:t>Las de</w:t>
      </w:r>
      <w:r w:rsidR="00FB6FEA" w:rsidRPr="002C5C9A">
        <w:rPr>
          <w:rFonts w:ascii="Arial" w:hAnsi="Arial" w:cs="Arial"/>
        </w:rPr>
        <w:t>más que le confiera</w:t>
      </w:r>
      <w:r w:rsidR="002E4C55" w:rsidRPr="002C5C9A">
        <w:rPr>
          <w:rFonts w:ascii="Arial" w:hAnsi="Arial" w:cs="Arial"/>
        </w:rPr>
        <w:t xml:space="preserve"> el decreto,</w:t>
      </w:r>
      <w:r w:rsidR="00FB6FEA" w:rsidRPr="002C5C9A">
        <w:rPr>
          <w:rFonts w:ascii="Arial" w:hAnsi="Arial" w:cs="Arial"/>
        </w:rPr>
        <w:t xml:space="preserve"> este R</w:t>
      </w:r>
      <w:r w:rsidRPr="002C5C9A">
        <w:rPr>
          <w:rFonts w:ascii="Arial" w:hAnsi="Arial" w:cs="Arial"/>
        </w:rPr>
        <w:t>eglamento</w:t>
      </w:r>
      <w:r w:rsidR="002E4C55" w:rsidRPr="002C5C9A">
        <w:rPr>
          <w:rFonts w:ascii="Arial" w:hAnsi="Arial" w:cs="Arial"/>
        </w:rPr>
        <w:t xml:space="preserve"> Interior</w:t>
      </w:r>
      <w:r w:rsidRPr="002C5C9A">
        <w:rPr>
          <w:rFonts w:ascii="Arial" w:hAnsi="Arial" w:cs="Arial"/>
        </w:rPr>
        <w:t xml:space="preserve"> y otras disposiciones normativas aplicables.</w:t>
      </w:r>
    </w:p>
    <w:p w:rsidR="00FB6FEA" w:rsidRPr="002C5C9A" w:rsidRDefault="00FB6FEA" w:rsidP="00FB6FEA">
      <w:pPr>
        <w:pStyle w:val="Prrafodelista"/>
        <w:rPr>
          <w:rFonts w:ascii="Arial" w:hAnsi="Arial" w:cs="Arial"/>
          <w:b/>
          <w:bCs/>
        </w:rPr>
      </w:pPr>
    </w:p>
    <w:p w:rsidR="00C7697E" w:rsidRPr="002C5C9A" w:rsidRDefault="007B60A3" w:rsidP="00FB6FEA">
      <w:pPr>
        <w:jc w:val="both"/>
        <w:rPr>
          <w:rFonts w:ascii="Arial" w:hAnsi="Arial" w:cs="Arial"/>
          <w:sz w:val="22"/>
          <w:szCs w:val="22"/>
        </w:rPr>
      </w:pPr>
      <w:r w:rsidRPr="002C5C9A">
        <w:rPr>
          <w:rFonts w:ascii="Arial" w:hAnsi="Arial" w:cs="Arial"/>
          <w:b/>
          <w:bCs/>
          <w:sz w:val="22"/>
          <w:szCs w:val="22"/>
        </w:rPr>
        <w:t>Artí</w:t>
      </w:r>
      <w:r w:rsidR="003E6E07" w:rsidRPr="002C5C9A">
        <w:rPr>
          <w:rFonts w:ascii="Arial" w:hAnsi="Arial" w:cs="Arial"/>
          <w:b/>
          <w:bCs/>
          <w:sz w:val="22"/>
          <w:szCs w:val="22"/>
        </w:rPr>
        <w:t xml:space="preserve">culo </w:t>
      </w:r>
      <w:r w:rsidRPr="002C5C9A">
        <w:rPr>
          <w:rFonts w:ascii="Arial" w:hAnsi="Arial" w:cs="Arial"/>
          <w:b/>
          <w:bCs/>
          <w:sz w:val="22"/>
          <w:szCs w:val="22"/>
        </w:rPr>
        <w:t>8</w:t>
      </w:r>
      <w:r w:rsidR="00FA59D9" w:rsidRPr="002C5C9A">
        <w:rPr>
          <w:rFonts w:ascii="Arial" w:hAnsi="Arial" w:cs="Arial"/>
          <w:b/>
          <w:bCs/>
          <w:sz w:val="22"/>
          <w:szCs w:val="22"/>
        </w:rPr>
        <w:t>°</w:t>
      </w:r>
      <w:r w:rsidR="003E6E07" w:rsidRPr="002C5C9A">
        <w:rPr>
          <w:rFonts w:ascii="Arial" w:hAnsi="Arial" w:cs="Arial"/>
          <w:b/>
          <w:bCs/>
          <w:sz w:val="22"/>
          <w:szCs w:val="22"/>
        </w:rPr>
        <w:t>.-</w:t>
      </w:r>
      <w:r w:rsidR="003E6E07" w:rsidRPr="002C5C9A">
        <w:rPr>
          <w:rFonts w:ascii="Arial" w:hAnsi="Arial" w:cs="Arial"/>
          <w:bCs/>
          <w:sz w:val="22"/>
          <w:szCs w:val="22"/>
        </w:rPr>
        <w:t xml:space="preserve"> El Instituto cumplirá su objeto y facultades de conformidad con lo señalado en la Ley </w:t>
      </w:r>
      <w:r w:rsidR="003A3CD6" w:rsidRPr="002C5C9A">
        <w:rPr>
          <w:rFonts w:ascii="Arial" w:hAnsi="Arial" w:cs="Arial"/>
          <w:bCs/>
          <w:sz w:val="22"/>
          <w:szCs w:val="22"/>
        </w:rPr>
        <w:t xml:space="preserve">de Educación del Estado, </w:t>
      </w:r>
      <w:r w:rsidR="00FB6FEA" w:rsidRPr="002C5C9A">
        <w:rPr>
          <w:rFonts w:ascii="Arial" w:hAnsi="Arial" w:cs="Arial"/>
          <w:bCs/>
          <w:sz w:val="22"/>
          <w:szCs w:val="22"/>
        </w:rPr>
        <w:t xml:space="preserve">La Ley </w:t>
      </w:r>
      <w:r w:rsidR="003E6E07" w:rsidRPr="002C5C9A">
        <w:rPr>
          <w:rFonts w:ascii="Arial" w:hAnsi="Arial" w:cs="Arial"/>
          <w:bCs/>
          <w:sz w:val="22"/>
          <w:szCs w:val="22"/>
        </w:rPr>
        <w:t xml:space="preserve">Orgánica de la Administración Pública del Estado de Durango, en la Ley de Entidades </w:t>
      </w:r>
      <w:r w:rsidR="003E6E07" w:rsidRPr="002C5C9A">
        <w:rPr>
          <w:rFonts w:ascii="Arial" w:hAnsi="Arial" w:cs="Arial"/>
          <w:bCs/>
          <w:sz w:val="22"/>
          <w:szCs w:val="22"/>
        </w:rPr>
        <w:lastRenderedPageBreak/>
        <w:t xml:space="preserve">Paraestatales del Estado de Durango, </w:t>
      </w:r>
      <w:r w:rsidR="00FB6FEA" w:rsidRPr="002C5C9A">
        <w:rPr>
          <w:rFonts w:ascii="Arial" w:hAnsi="Arial" w:cs="Arial"/>
          <w:bCs/>
          <w:sz w:val="22"/>
          <w:szCs w:val="22"/>
        </w:rPr>
        <w:t xml:space="preserve">en el </w:t>
      </w:r>
      <w:r w:rsidR="003E6E07" w:rsidRPr="002C5C9A">
        <w:rPr>
          <w:rFonts w:ascii="Arial" w:hAnsi="Arial" w:cs="Arial"/>
          <w:bCs/>
          <w:sz w:val="22"/>
          <w:szCs w:val="22"/>
        </w:rPr>
        <w:t>presente Reglamento y Disposiciones normativas aplicables en el ámbito de su competencia</w:t>
      </w:r>
      <w:r w:rsidR="003E6E07" w:rsidRPr="002C5C9A">
        <w:rPr>
          <w:rFonts w:ascii="Arial" w:hAnsi="Arial" w:cs="Arial"/>
          <w:b/>
          <w:bCs/>
          <w:sz w:val="22"/>
          <w:szCs w:val="22"/>
        </w:rPr>
        <w:t>.</w:t>
      </w:r>
    </w:p>
    <w:p w:rsidR="003E6E07" w:rsidRPr="002C5C9A" w:rsidRDefault="003E6E07" w:rsidP="00FB6FEA">
      <w:pPr>
        <w:autoSpaceDE w:val="0"/>
        <w:autoSpaceDN w:val="0"/>
        <w:adjustRightInd w:val="0"/>
        <w:spacing w:line="360" w:lineRule="auto"/>
        <w:jc w:val="both"/>
        <w:rPr>
          <w:rFonts w:ascii="Arial" w:hAnsi="Arial" w:cs="Arial"/>
          <w:b/>
          <w:bCs/>
          <w:sz w:val="22"/>
          <w:szCs w:val="22"/>
        </w:rPr>
      </w:pPr>
    </w:p>
    <w:p w:rsidR="003E6E07" w:rsidRPr="002C5C9A" w:rsidRDefault="007B60A3" w:rsidP="00FB6FEA">
      <w:pPr>
        <w:jc w:val="both"/>
        <w:rPr>
          <w:rFonts w:ascii="Arial" w:hAnsi="Arial" w:cs="Arial"/>
          <w:sz w:val="22"/>
          <w:szCs w:val="22"/>
        </w:rPr>
      </w:pPr>
      <w:r w:rsidRPr="002C5C9A">
        <w:rPr>
          <w:rFonts w:ascii="Arial" w:hAnsi="Arial" w:cs="Arial"/>
          <w:b/>
          <w:bCs/>
          <w:sz w:val="22"/>
          <w:szCs w:val="22"/>
        </w:rPr>
        <w:t xml:space="preserve"> Artículo 9</w:t>
      </w:r>
      <w:r w:rsidR="00FA59D9" w:rsidRPr="002C5C9A">
        <w:rPr>
          <w:rFonts w:ascii="Arial" w:hAnsi="Arial" w:cs="Arial"/>
          <w:b/>
          <w:bCs/>
          <w:sz w:val="22"/>
          <w:szCs w:val="22"/>
        </w:rPr>
        <w:t>°</w:t>
      </w:r>
      <w:r w:rsidR="003E6E07" w:rsidRPr="002C5C9A">
        <w:rPr>
          <w:rFonts w:ascii="Arial" w:hAnsi="Arial" w:cs="Arial"/>
          <w:b/>
          <w:bCs/>
          <w:sz w:val="22"/>
          <w:szCs w:val="22"/>
        </w:rPr>
        <w:t xml:space="preserve">.- </w:t>
      </w:r>
      <w:r w:rsidR="003E6E07" w:rsidRPr="002C5C9A">
        <w:rPr>
          <w:rFonts w:ascii="Arial" w:hAnsi="Arial" w:cs="Arial"/>
          <w:sz w:val="22"/>
          <w:szCs w:val="22"/>
        </w:rPr>
        <w:t xml:space="preserve"> El otorgamiento de títulos profesionales y de grados académicos del Instituto, se sujetará a los requisitos que exige la Ley de Educación del Estado de Durango, la Ley de Profesiones del Estado de Durango y las demás disposiciones normativas aplicables. Estos documentos deberán ser firmados por el Secretario de Educación y por el Director del Instituto.</w:t>
      </w:r>
    </w:p>
    <w:p w:rsidR="003E6E07" w:rsidRPr="002C5C9A" w:rsidRDefault="003E6E07" w:rsidP="00FB6FEA">
      <w:pPr>
        <w:autoSpaceDE w:val="0"/>
        <w:autoSpaceDN w:val="0"/>
        <w:adjustRightInd w:val="0"/>
        <w:spacing w:line="360" w:lineRule="auto"/>
        <w:jc w:val="both"/>
        <w:rPr>
          <w:rFonts w:ascii="Arial" w:hAnsi="Arial" w:cs="Arial"/>
          <w:bCs/>
          <w:sz w:val="22"/>
          <w:szCs w:val="22"/>
        </w:rPr>
      </w:pPr>
    </w:p>
    <w:p w:rsidR="007B60A3" w:rsidRPr="002C5C9A" w:rsidRDefault="007B60A3" w:rsidP="00FB6FEA">
      <w:pPr>
        <w:jc w:val="both"/>
        <w:rPr>
          <w:rFonts w:ascii="Arial" w:hAnsi="Arial" w:cs="Arial"/>
          <w:sz w:val="22"/>
          <w:szCs w:val="22"/>
        </w:rPr>
      </w:pPr>
      <w:r w:rsidRPr="002C5C9A">
        <w:rPr>
          <w:rFonts w:ascii="Arial" w:hAnsi="Arial" w:cs="Arial"/>
          <w:b/>
          <w:sz w:val="22"/>
          <w:szCs w:val="22"/>
        </w:rPr>
        <w:t xml:space="preserve">Artículo 10.- </w:t>
      </w:r>
      <w:r w:rsidR="00A76C0F" w:rsidRPr="002C5C9A">
        <w:rPr>
          <w:rFonts w:ascii="Arial" w:hAnsi="Arial" w:cs="Arial"/>
          <w:sz w:val="22"/>
          <w:szCs w:val="22"/>
        </w:rPr>
        <w:t>El Instituto</w:t>
      </w:r>
      <w:r w:rsidRPr="002C5C9A">
        <w:rPr>
          <w:rFonts w:ascii="Arial" w:hAnsi="Arial" w:cs="Arial"/>
          <w:sz w:val="22"/>
          <w:szCs w:val="22"/>
        </w:rPr>
        <w:t xml:space="preserve"> forma parte del Sistema Estatal de Educación Superior y ad</w:t>
      </w:r>
      <w:r w:rsidR="00A76C0F" w:rsidRPr="002C5C9A">
        <w:rPr>
          <w:rFonts w:ascii="Arial" w:hAnsi="Arial" w:cs="Arial"/>
          <w:sz w:val="22"/>
          <w:szCs w:val="22"/>
        </w:rPr>
        <w:t>optará el modelo educativo del S</w:t>
      </w:r>
      <w:r w:rsidRPr="002C5C9A">
        <w:rPr>
          <w:rFonts w:ascii="Arial" w:hAnsi="Arial" w:cs="Arial"/>
          <w:sz w:val="22"/>
          <w:szCs w:val="22"/>
        </w:rPr>
        <w:t>ubsistema de Educación de Institutos Tecnológicos Descentralizados, con apego a las normas, políticas y lineamientos establecidos de común acuerdo, entre las autoridades educativas estatales y federales.</w:t>
      </w:r>
    </w:p>
    <w:p w:rsidR="007B60A3" w:rsidRPr="002C5C9A" w:rsidRDefault="007B60A3" w:rsidP="00FB6FEA">
      <w:pPr>
        <w:jc w:val="both"/>
        <w:rPr>
          <w:rFonts w:ascii="Arial" w:hAnsi="Arial" w:cs="Arial"/>
          <w:b/>
          <w:sz w:val="22"/>
          <w:szCs w:val="22"/>
        </w:rPr>
      </w:pPr>
    </w:p>
    <w:p w:rsidR="007B60A3" w:rsidRPr="002C5C9A" w:rsidRDefault="007B60A3" w:rsidP="00FB6FEA">
      <w:pPr>
        <w:jc w:val="both"/>
        <w:rPr>
          <w:rFonts w:ascii="Arial" w:hAnsi="Arial" w:cs="Arial"/>
          <w:sz w:val="22"/>
          <w:szCs w:val="22"/>
        </w:rPr>
      </w:pPr>
      <w:proofErr w:type="gramStart"/>
      <w:r w:rsidRPr="002C5C9A">
        <w:rPr>
          <w:rFonts w:ascii="Arial" w:hAnsi="Arial" w:cs="Arial"/>
          <w:b/>
          <w:sz w:val="22"/>
          <w:szCs w:val="22"/>
        </w:rPr>
        <w:t>Articulo</w:t>
      </w:r>
      <w:proofErr w:type="gramEnd"/>
      <w:r w:rsidRPr="002C5C9A">
        <w:rPr>
          <w:rFonts w:ascii="Arial" w:hAnsi="Arial" w:cs="Arial"/>
          <w:b/>
          <w:sz w:val="22"/>
          <w:szCs w:val="22"/>
        </w:rPr>
        <w:t xml:space="preserve"> 11.- </w:t>
      </w:r>
      <w:r w:rsidRPr="002C5C9A">
        <w:rPr>
          <w:rFonts w:ascii="Arial" w:hAnsi="Arial" w:cs="Arial"/>
          <w:sz w:val="22"/>
          <w:szCs w:val="22"/>
        </w:rPr>
        <w:t>El Instituto Tendrá como base de su organización académica áreas de conocimiento acordes a su modelo, a las cuales se integrarán sus programas, que habrán de constituir la oferta educativa Institucional.</w:t>
      </w:r>
    </w:p>
    <w:p w:rsidR="007B60A3" w:rsidRPr="002C5C9A" w:rsidRDefault="007B60A3" w:rsidP="00FB6FEA">
      <w:pPr>
        <w:jc w:val="both"/>
        <w:rPr>
          <w:rFonts w:ascii="Arial" w:hAnsi="Arial" w:cs="Arial"/>
          <w:b/>
          <w:sz w:val="22"/>
          <w:szCs w:val="22"/>
        </w:rPr>
      </w:pPr>
    </w:p>
    <w:p w:rsidR="007B60A3" w:rsidRPr="002C5C9A" w:rsidRDefault="007B60A3" w:rsidP="00FB6FEA">
      <w:pPr>
        <w:jc w:val="both"/>
        <w:rPr>
          <w:rFonts w:ascii="Arial" w:hAnsi="Arial" w:cs="Arial"/>
          <w:sz w:val="22"/>
          <w:szCs w:val="22"/>
        </w:rPr>
      </w:pPr>
      <w:proofErr w:type="gramStart"/>
      <w:r w:rsidRPr="002C5C9A">
        <w:rPr>
          <w:rFonts w:ascii="Arial" w:hAnsi="Arial" w:cs="Arial"/>
          <w:b/>
          <w:sz w:val="22"/>
          <w:szCs w:val="22"/>
        </w:rPr>
        <w:t>Articulo</w:t>
      </w:r>
      <w:proofErr w:type="gramEnd"/>
      <w:r w:rsidRPr="002C5C9A">
        <w:rPr>
          <w:rFonts w:ascii="Arial" w:hAnsi="Arial" w:cs="Arial"/>
          <w:b/>
          <w:sz w:val="22"/>
          <w:szCs w:val="22"/>
        </w:rPr>
        <w:t xml:space="preserve"> </w:t>
      </w:r>
      <w:r w:rsidR="00862C45" w:rsidRPr="002C5C9A">
        <w:rPr>
          <w:rFonts w:ascii="Arial" w:hAnsi="Arial" w:cs="Arial"/>
          <w:b/>
          <w:sz w:val="22"/>
          <w:szCs w:val="22"/>
        </w:rPr>
        <w:t xml:space="preserve">12.- </w:t>
      </w:r>
      <w:r w:rsidR="00862C45" w:rsidRPr="002C5C9A">
        <w:rPr>
          <w:rFonts w:ascii="Arial" w:hAnsi="Arial" w:cs="Arial"/>
          <w:sz w:val="22"/>
          <w:szCs w:val="22"/>
        </w:rPr>
        <w:t>L</w:t>
      </w:r>
      <w:r w:rsidRPr="002C5C9A">
        <w:rPr>
          <w:rFonts w:ascii="Arial" w:hAnsi="Arial" w:cs="Arial"/>
          <w:sz w:val="22"/>
          <w:szCs w:val="22"/>
        </w:rPr>
        <w:t>as unidades administrativas y académicas no previstas en el presente Reglamento y que sean autorizadas, tendrán las funciones que se establezcan en el Manual de Organización del Instituto.</w:t>
      </w:r>
    </w:p>
    <w:p w:rsidR="007B60A3" w:rsidRPr="002C5C9A" w:rsidRDefault="007B60A3" w:rsidP="00FB6FEA">
      <w:pPr>
        <w:jc w:val="both"/>
        <w:rPr>
          <w:rFonts w:ascii="Arial" w:hAnsi="Arial" w:cs="Arial"/>
          <w:b/>
          <w:sz w:val="28"/>
          <w:szCs w:val="22"/>
        </w:rPr>
      </w:pPr>
    </w:p>
    <w:p w:rsidR="007B60A3" w:rsidRPr="002C5C9A" w:rsidRDefault="007B60A3" w:rsidP="0039350E">
      <w:pPr>
        <w:autoSpaceDE w:val="0"/>
        <w:autoSpaceDN w:val="0"/>
        <w:adjustRightInd w:val="0"/>
        <w:jc w:val="center"/>
        <w:rPr>
          <w:rFonts w:ascii="Arial" w:hAnsi="Arial" w:cs="Arial"/>
          <w:b/>
          <w:bCs/>
          <w:sz w:val="28"/>
          <w:szCs w:val="22"/>
        </w:rPr>
      </w:pPr>
      <w:r w:rsidRPr="002C5C9A">
        <w:rPr>
          <w:rFonts w:ascii="Arial" w:hAnsi="Arial" w:cs="Arial"/>
          <w:b/>
          <w:bCs/>
          <w:sz w:val="28"/>
          <w:szCs w:val="22"/>
        </w:rPr>
        <w:t>CAPITULO SEGUNDO</w:t>
      </w:r>
    </w:p>
    <w:p w:rsidR="007B60A3" w:rsidRPr="002C5C9A" w:rsidRDefault="007B60A3" w:rsidP="0039350E">
      <w:pPr>
        <w:autoSpaceDE w:val="0"/>
        <w:autoSpaceDN w:val="0"/>
        <w:adjustRightInd w:val="0"/>
        <w:jc w:val="center"/>
        <w:rPr>
          <w:rFonts w:ascii="Arial" w:hAnsi="Arial" w:cs="Arial"/>
          <w:b/>
          <w:bCs/>
          <w:sz w:val="28"/>
          <w:szCs w:val="28"/>
        </w:rPr>
      </w:pPr>
      <w:r w:rsidRPr="002C5C9A">
        <w:rPr>
          <w:rFonts w:ascii="Arial" w:hAnsi="Arial" w:cs="Arial"/>
          <w:b/>
          <w:bCs/>
          <w:sz w:val="28"/>
          <w:szCs w:val="28"/>
        </w:rPr>
        <w:t>DE LOS ORGANOS DE GOBIERNO Y DE LA ESTRUCTURA ORGÁNICA</w:t>
      </w:r>
    </w:p>
    <w:p w:rsidR="000420B9" w:rsidRPr="002C5C9A" w:rsidRDefault="000420B9" w:rsidP="0039350E">
      <w:pPr>
        <w:jc w:val="center"/>
        <w:rPr>
          <w:rFonts w:ascii="Arial" w:hAnsi="Arial" w:cs="Arial"/>
          <w:b/>
          <w:sz w:val="28"/>
          <w:szCs w:val="22"/>
        </w:rPr>
      </w:pPr>
    </w:p>
    <w:p w:rsidR="007B60A3" w:rsidRPr="002C5C9A" w:rsidRDefault="0084737B" w:rsidP="00FB6FEA">
      <w:pPr>
        <w:jc w:val="both"/>
        <w:rPr>
          <w:rFonts w:ascii="Arial" w:hAnsi="Arial" w:cs="Arial"/>
          <w:sz w:val="22"/>
          <w:szCs w:val="22"/>
        </w:rPr>
      </w:pPr>
      <w:r w:rsidRPr="002C5C9A">
        <w:rPr>
          <w:rFonts w:ascii="Arial" w:hAnsi="Arial" w:cs="Arial"/>
          <w:b/>
          <w:bCs/>
          <w:sz w:val="22"/>
          <w:szCs w:val="22"/>
        </w:rPr>
        <w:t>Art</w:t>
      </w:r>
      <w:r w:rsidR="0052682C" w:rsidRPr="002C5C9A">
        <w:rPr>
          <w:rFonts w:ascii="Arial" w:hAnsi="Arial" w:cs="Arial"/>
          <w:b/>
          <w:bCs/>
          <w:sz w:val="22"/>
          <w:szCs w:val="22"/>
        </w:rPr>
        <w:t>í</w:t>
      </w:r>
      <w:r w:rsidR="007B60A3" w:rsidRPr="002C5C9A">
        <w:rPr>
          <w:rFonts w:ascii="Arial" w:hAnsi="Arial" w:cs="Arial"/>
          <w:b/>
          <w:bCs/>
          <w:sz w:val="22"/>
          <w:szCs w:val="22"/>
        </w:rPr>
        <w:t xml:space="preserve">culo 13.- </w:t>
      </w:r>
      <w:r w:rsidR="007B60A3" w:rsidRPr="002C5C9A">
        <w:rPr>
          <w:rFonts w:ascii="Arial" w:hAnsi="Arial" w:cs="Arial"/>
          <w:sz w:val="22"/>
          <w:szCs w:val="22"/>
        </w:rPr>
        <w:t>Para el cumplimiento de su objeto y debido ejercicio de sus atribuciones, el Instituto contará con:</w:t>
      </w:r>
    </w:p>
    <w:p w:rsidR="007B60A3" w:rsidRPr="002C5C9A" w:rsidRDefault="007B60A3" w:rsidP="00FB6FEA">
      <w:pPr>
        <w:jc w:val="both"/>
        <w:rPr>
          <w:rFonts w:ascii="Arial" w:hAnsi="Arial" w:cs="Arial"/>
          <w:sz w:val="22"/>
          <w:szCs w:val="22"/>
        </w:rPr>
      </w:pPr>
    </w:p>
    <w:p w:rsidR="00194867" w:rsidRPr="002C5C9A" w:rsidRDefault="007B60A3" w:rsidP="00194867">
      <w:pPr>
        <w:pStyle w:val="Prrafodelista"/>
        <w:numPr>
          <w:ilvl w:val="0"/>
          <w:numId w:val="12"/>
        </w:numPr>
        <w:spacing w:after="0" w:line="240" w:lineRule="auto"/>
        <w:jc w:val="both"/>
        <w:rPr>
          <w:rFonts w:ascii="Arial" w:hAnsi="Arial" w:cs="Arial"/>
        </w:rPr>
      </w:pPr>
      <w:r w:rsidRPr="002C5C9A">
        <w:rPr>
          <w:rFonts w:ascii="Arial" w:hAnsi="Arial" w:cs="Arial"/>
        </w:rPr>
        <w:t>Una Junta Directiva;</w:t>
      </w:r>
    </w:p>
    <w:p w:rsidR="00194867" w:rsidRPr="002C5C9A" w:rsidRDefault="00194867" w:rsidP="00194867">
      <w:pPr>
        <w:pStyle w:val="Prrafodelista"/>
        <w:spacing w:after="0" w:line="240" w:lineRule="auto"/>
        <w:ind w:left="502"/>
        <w:jc w:val="both"/>
        <w:rPr>
          <w:rFonts w:ascii="Arial" w:hAnsi="Arial" w:cs="Arial"/>
        </w:rPr>
      </w:pPr>
    </w:p>
    <w:p w:rsidR="00194867" w:rsidRPr="002C5C9A" w:rsidRDefault="00194867" w:rsidP="00194867">
      <w:pPr>
        <w:pStyle w:val="Prrafodelista"/>
        <w:numPr>
          <w:ilvl w:val="0"/>
          <w:numId w:val="12"/>
        </w:numPr>
        <w:spacing w:after="0" w:line="240" w:lineRule="auto"/>
        <w:jc w:val="both"/>
        <w:rPr>
          <w:rFonts w:ascii="Arial" w:hAnsi="Arial" w:cs="Arial"/>
        </w:rPr>
      </w:pPr>
      <w:r w:rsidRPr="002C5C9A">
        <w:rPr>
          <w:rFonts w:ascii="Arial" w:hAnsi="Arial" w:cs="Arial"/>
        </w:rPr>
        <w:t>Un Consejo de Vinculación;</w:t>
      </w:r>
    </w:p>
    <w:p w:rsidR="007B60A3" w:rsidRPr="002C5C9A" w:rsidRDefault="007B60A3" w:rsidP="00FB6FEA">
      <w:pPr>
        <w:pStyle w:val="Prrafodelista"/>
        <w:spacing w:after="0" w:line="240" w:lineRule="auto"/>
        <w:jc w:val="both"/>
        <w:rPr>
          <w:rFonts w:ascii="Arial" w:hAnsi="Arial" w:cs="Arial"/>
        </w:rPr>
      </w:pPr>
    </w:p>
    <w:p w:rsidR="007B60A3" w:rsidRPr="002C5C9A" w:rsidRDefault="007B60A3" w:rsidP="00FB6FEA">
      <w:pPr>
        <w:pStyle w:val="Prrafodelista"/>
        <w:numPr>
          <w:ilvl w:val="0"/>
          <w:numId w:val="12"/>
        </w:numPr>
        <w:spacing w:after="0" w:line="240" w:lineRule="auto"/>
        <w:jc w:val="both"/>
        <w:rPr>
          <w:rFonts w:ascii="Arial" w:hAnsi="Arial" w:cs="Arial"/>
        </w:rPr>
      </w:pPr>
      <w:r w:rsidRPr="002C5C9A">
        <w:rPr>
          <w:rFonts w:ascii="Arial" w:hAnsi="Arial" w:cs="Arial"/>
        </w:rPr>
        <w:t>Una Dirección General; y</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2"/>
        </w:numPr>
        <w:spacing w:after="0" w:line="240" w:lineRule="auto"/>
        <w:jc w:val="both"/>
        <w:rPr>
          <w:rFonts w:ascii="Arial" w:hAnsi="Arial" w:cs="Arial"/>
        </w:rPr>
      </w:pPr>
      <w:r w:rsidRPr="002C5C9A">
        <w:rPr>
          <w:rFonts w:ascii="Arial" w:hAnsi="Arial" w:cs="Arial"/>
        </w:rPr>
        <w:t>Órganos auxiliares de la Dirección General.</w:t>
      </w:r>
    </w:p>
    <w:p w:rsidR="00CB47D3" w:rsidRPr="002C5C9A" w:rsidRDefault="00CB47D3" w:rsidP="00FB6FEA">
      <w:pPr>
        <w:jc w:val="both"/>
        <w:rPr>
          <w:rFonts w:ascii="Arial" w:hAnsi="Arial" w:cs="Arial"/>
          <w:b/>
          <w:sz w:val="28"/>
          <w:szCs w:val="22"/>
        </w:rPr>
      </w:pPr>
    </w:p>
    <w:p w:rsidR="007B60A3" w:rsidRPr="002C5C9A" w:rsidRDefault="00B66F9B" w:rsidP="0039350E">
      <w:pPr>
        <w:jc w:val="center"/>
        <w:rPr>
          <w:rFonts w:ascii="Arial" w:hAnsi="Arial" w:cs="Arial"/>
          <w:b/>
          <w:sz w:val="28"/>
          <w:szCs w:val="22"/>
        </w:rPr>
      </w:pPr>
      <w:r w:rsidRPr="002C5C9A">
        <w:rPr>
          <w:rFonts w:ascii="Arial" w:hAnsi="Arial" w:cs="Arial"/>
          <w:b/>
          <w:sz w:val="28"/>
          <w:szCs w:val="22"/>
        </w:rPr>
        <w:t>SECCIÓN I</w:t>
      </w:r>
    </w:p>
    <w:p w:rsidR="007B60A3" w:rsidRPr="002C5C9A" w:rsidRDefault="000420B9" w:rsidP="0039350E">
      <w:pPr>
        <w:jc w:val="center"/>
        <w:rPr>
          <w:rFonts w:ascii="Arial" w:hAnsi="Arial" w:cs="Arial"/>
          <w:b/>
          <w:sz w:val="28"/>
          <w:szCs w:val="22"/>
        </w:rPr>
      </w:pPr>
      <w:r w:rsidRPr="002C5C9A">
        <w:rPr>
          <w:rFonts w:ascii="Arial" w:hAnsi="Arial" w:cs="Arial"/>
          <w:b/>
          <w:sz w:val="28"/>
          <w:szCs w:val="22"/>
        </w:rPr>
        <w:t>DE LA JUNTA DIRECTIVA</w:t>
      </w:r>
    </w:p>
    <w:p w:rsidR="007B60A3" w:rsidRPr="002C5C9A" w:rsidRDefault="007B60A3" w:rsidP="00FB6FEA">
      <w:pPr>
        <w:jc w:val="both"/>
        <w:rPr>
          <w:rFonts w:ascii="Arial" w:hAnsi="Arial" w:cs="Arial"/>
          <w:b/>
          <w:sz w:val="28"/>
          <w:szCs w:val="22"/>
        </w:rPr>
      </w:pPr>
    </w:p>
    <w:p w:rsidR="007B60A3" w:rsidRPr="002C5C9A" w:rsidRDefault="007B60A3" w:rsidP="00FB6FEA">
      <w:pPr>
        <w:jc w:val="both"/>
        <w:rPr>
          <w:rFonts w:ascii="Arial" w:hAnsi="Arial" w:cs="Arial"/>
          <w:sz w:val="22"/>
          <w:szCs w:val="22"/>
        </w:rPr>
      </w:pPr>
      <w:r w:rsidRPr="002C5C9A">
        <w:rPr>
          <w:rFonts w:ascii="Arial" w:hAnsi="Arial" w:cs="Arial"/>
          <w:b/>
          <w:sz w:val="22"/>
          <w:szCs w:val="22"/>
        </w:rPr>
        <w:t xml:space="preserve">Artículo 14.-  </w:t>
      </w:r>
      <w:r w:rsidRPr="002C5C9A">
        <w:rPr>
          <w:rFonts w:ascii="Arial" w:hAnsi="Arial" w:cs="Arial"/>
          <w:sz w:val="22"/>
          <w:szCs w:val="22"/>
        </w:rPr>
        <w:t>La Junta Directiva es la máxima autoridad del Instituto y estará i</w:t>
      </w:r>
      <w:r w:rsidR="00801A05" w:rsidRPr="002C5C9A">
        <w:rPr>
          <w:rFonts w:ascii="Arial" w:hAnsi="Arial" w:cs="Arial"/>
          <w:sz w:val="22"/>
          <w:szCs w:val="22"/>
        </w:rPr>
        <w:t>ntegrada de la siguiente manera:</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3"/>
        </w:numPr>
        <w:spacing w:after="0" w:line="240" w:lineRule="auto"/>
        <w:jc w:val="both"/>
        <w:rPr>
          <w:rFonts w:ascii="Arial" w:hAnsi="Arial" w:cs="Arial"/>
        </w:rPr>
      </w:pPr>
      <w:r w:rsidRPr="002C5C9A">
        <w:rPr>
          <w:rFonts w:ascii="Arial" w:hAnsi="Arial" w:cs="Arial"/>
        </w:rPr>
        <w:t>Un Presidente que será el Gobernador del Estado;</w:t>
      </w:r>
    </w:p>
    <w:p w:rsidR="007B60A3" w:rsidRPr="002C5C9A" w:rsidRDefault="007B60A3" w:rsidP="00FB6FEA">
      <w:pPr>
        <w:ind w:left="360"/>
        <w:jc w:val="both"/>
        <w:rPr>
          <w:rFonts w:ascii="Arial" w:hAnsi="Arial" w:cs="Arial"/>
          <w:sz w:val="22"/>
          <w:szCs w:val="22"/>
        </w:rPr>
      </w:pPr>
    </w:p>
    <w:p w:rsidR="007B60A3" w:rsidRPr="002C5C9A" w:rsidRDefault="007B60A3" w:rsidP="00FB6FEA">
      <w:pPr>
        <w:pStyle w:val="Prrafodelista"/>
        <w:numPr>
          <w:ilvl w:val="0"/>
          <w:numId w:val="13"/>
        </w:numPr>
        <w:spacing w:after="0" w:line="240" w:lineRule="auto"/>
        <w:jc w:val="both"/>
        <w:rPr>
          <w:rFonts w:ascii="Arial" w:hAnsi="Arial" w:cs="Arial"/>
        </w:rPr>
      </w:pPr>
      <w:r w:rsidRPr="002C5C9A">
        <w:rPr>
          <w:rFonts w:ascii="Arial" w:hAnsi="Arial" w:cs="Arial"/>
        </w:rPr>
        <w:t>Un Vicepresidente que será el Secretario de Educación del Estado;</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3"/>
        </w:numPr>
        <w:spacing w:after="0" w:line="240" w:lineRule="auto"/>
        <w:jc w:val="both"/>
        <w:rPr>
          <w:rFonts w:ascii="Arial" w:hAnsi="Arial" w:cs="Arial"/>
        </w:rPr>
      </w:pPr>
      <w:r w:rsidRPr="002C5C9A">
        <w:rPr>
          <w:rFonts w:ascii="Arial" w:hAnsi="Arial" w:cs="Arial"/>
        </w:rPr>
        <w:t>Como vocales:</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4"/>
        </w:numPr>
        <w:spacing w:after="0" w:line="240" w:lineRule="auto"/>
        <w:jc w:val="both"/>
        <w:rPr>
          <w:rFonts w:ascii="Arial" w:hAnsi="Arial" w:cs="Arial"/>
        </w:rPr>
      </w:pPr>
      <w:r w:rsidRPr="002C5C9A">
        <w:rPr>
          <w:rFonts w:ascii="Arial" w:hAnsi="Arial" w:cs="Arial"/>
        </w:rPr>
        <w:t>Dos representantes del Gobierno Federal, designados por la Secretaría de Educación Pública;</w:t>
      </w:r>
    </w:p>
    <w:p w:rsidR="007B60A3" w:rsidRPr="002C5C9A" w:rsidRDefault="007B60A3" w:rsidP="00FB6FEA">
      <w:pPr>
        <w:pStyle w:val="Prrafodelista"/>
        <w:spacing w:after="0" w:line="240" w:lineRule="auto"/>
        <w:ind w:left="1068"/>
        <w:jc w:val="both"/>
        <w:rPr>
          <w:rFonts w:ascii="Arial" w:hAnsi="Arial" w:cs="Arial"/>
        </w:rPr>
      </w:pPr>
    </w:p>
    <w:p w:rsidR="007B60A3" w:rsidRPr="002C5C9A" w:rsidRDefault="007B60A3" w:rsidP="00FB6FEA">
      <w:pPr>
        <w:pStyle w:val="Prrafodelista"/>
        <w:numPr>
          <w:ilvl w:val="0"/>
          <w:numId w:val="14"/>
        </w:numPr>
        <w:spacing w:after="0" w:line="240" w:lineRule="auto"/>
        <w:jc w:val="both"/>
        <w:rPr>
          <w:rFonts w:ascii="Arial" w:hAnsi="Arial" w:cs="Arial"/>
        </w:rPr>
      </w:pPr>
      <w:r w:rsidRPr="002C5C9A">
        <w:rPr>
          <w:rFonts w:ascii="Arial" w:hAnsi="Arial" w:cs="Arial"/>
        </w:rPr>
        <w:t>El Secretario de Finanzas y de Administración del Gobierno del Estado;</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4"/>
        </w:numPr>
        <w:spacing w:after="0" w:line="240" w:lineRule="auto"/>
        <w:jc w:val="both"/>
        <w:rPr>
          <w:rFonts w:ascii="Arial" w:hAnsi="Arial" w:cs="Arial"/>
        </w:rPr>
      </w:pPr>
      <w:r w:rsidRPr="002C5C9A">
        <w:rPr>
          <w:rFonts w:ascii="Arial" w:hAnsi="Arial" w:cs="Arial"/>
        </w:rPr>
        <w:t xml:space="preserve">Un representante del Gobierno Municipal de El Oro, </w:t>
      </w:r>
      <w:proofErr w:type="spellStart"/>
      <w:r w:rsidRPr="002C5C9A">
        <w:rPr>
          <w:rFonts w:ascii="Arial" w:hAnsi="Arial" w:cs="Arial"/>
        </w:rPr>
        <w:t>Dgo</w:t>
      </w:r>
      <w:proofErr w:type="spellEnd"/>
      <w:r w:rsidRPr="002C5C9A">
        <w:rPr>
          <w:rFonts w:ascii="Arial" w:hAnsi="Arial" w:cs="Arial"/>
        </w:rPr>
        <w:t>., designado por el H. Ayuntamiento;</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4"/>
        </w:numPr>
        <w:spacing w:after="0" w:line="240" w:lineRule="auto"/>
        <w:jc w:val="both"/>
        <w:rPr>
          <w:rFonts w:ascii="Arial" w:hAnsi="Arial" w:cs="Arial"/>
        </w:rPr>
      </w:pPr>
      <w:r w:rsidRPr="002C5C9A">
        <w:rPr>
          <w:rFonts w:ascii="Arial" w:hAnsi="Arial" w:cs="Arial"/>
        </w:rPr>
        <w:t xml:space="preserve">Un representante del sector social designado por los integrantes </w:t>
      </w:r>
      <w:r w:rsidR="0039350E" w:rsidRPr="002C5C9A">
        <w:rPr>
          <w:rFonts w:ascii="Arial" w:hAnsi="Arial" w:cs="Arial"/>
        </w:rPr>
        <w:t>d</w:t>
      </w:r>
      <w:r w:rsidRPr="002C5C9A">
        <w:rPr>
          <w:rFonts w:ascii="Arial" w:hAnsi="Arial" w:cs="Arial"/>
        </w:rPr>
        <w:t xml:space="preserve">e la Junta Directiva a propuesta de la </w:t>
      </w:r>
      <w:r w:rsidR="00B82276" w:rsidRPr="002C5C9A">
        <w:rPr>
          <w:rFonts w:ascii="Arial" w:hAnsi="Arial" w:cs="Arial"/>
        </w:rPr>
        <w:t>Dirección General del Instituto;</w:t>
      </w:r>
    </w:p>
    <w:p w:rsidR="0039350E" w:rsidRPr="002C5C9A" w:rsidRDefault="0039350E" w:rsidP="0039350E">
      <w:pPr>
        <w:pStyle w:val="Prrafodelista"/>
        <w:rPr>
          <w:rFonts w:ascii="Arial" w:hAnsi="Arial" w:cs="Arial"/>
        </w:rPr>
      </w:pPr>
    </w:p>
    <w:p w:rsidR="007B60A3" w:rsidRPr="002C5C9A" w:rsidRDefault="007B60A3" w:rsidP="00FB6FEA">
      <w:pPr>
        <w:pStyle w:val="Prrafodelista"/>
        <w:numPr>
          <w:ilvl w:val="0"/>
          <w:numId w:val="14"/>
        </w:numPr>
        <w:spacing w:after="0" w:line="240" w:lineRule="auto"/>
        <w:jc w:val="both"/>
        <w:rPr>
          <w:rFonts w:ascii="Arial" w:hAnsi="Arial" w:cs="Arial"/>
        </w:rPr>
      </w:pPr>
      <w:r w:rsidRPr="002C5C9A">
        <w:rPr>
          <w:rFonts w:ascii="Arial" w:hAnsi="Arial" w:cs="Arial"/>
        </w:rPr>
        <w:t>Dos representantes del sector productivo privado, designados por los integrantes de la Junta Directiva, a propuesta de la Di</w:t>
      </w:r>
      <w:r w:rsidR="00B82276" w:rsidRPr="002C5C9A">
        <w:rPr>
          <w:rFonts w:ascii="Arial" w:hAnsi="Arial" w:cs="Arial"/>
        </w:rPr>
        <w:t>rección General del Instituto;</w:t>
      </w:r>
      <w:r w:rsidRPr="002C5C9A">
        <w:rPr>
          <w:rFonts w:ascii="Arial" w:hAnsi="Arial" w:cs="Arial"/>
        </w:rPr>
        <w:t xml:space="preserve"> y</w:t>
      </w:r>
    </w:p>
    <w:p w:rsidR="007B60A3" w:rsidRPr="002C5C9A" w:rsidRDefault="007B60A3" w:rsidP="00FB6FEA">
      <w:pPr>
        <w:pStyle w:val="Prrafodelista"/>
        <w:spacing w:after="0" w:line="240" w:lineRule="auto"/>
        <w:ind w:left="1068"/>
        <w:jc w:val="both"/>
        <w:rPr>
          <w:rFonts w:ascii="Arial" w:hAnsi="Arial" w:cs="Arial"/>
        </w:rPr>
      </w:pPr>
    </w:p>
    <w:p w:rsidR="007B60A3" w:rsidRPr="002C5C9A" w:rsidRDefault="007B60A3" w:rsidP="00FB6FEA">
      <w:pPr>
        <w:pStyle w:val="Prrafodelista"/>
        <w:numPr>
          <w:ilvl w:val="0"/>
          <w:numId w:val="13"/>
        </w:numPr>
        <w:spacing w:after="0" w:line="240" w:lineRule="auto"/>
        <w:jc w:val="both"/>
        <w:rPr>
          <w:rFonts w:ascii="Arial" w:hAnsi="Arial" w:cs="Arial"/>
        </w:rPr>
      </w:pPr>
      <w:r w:rsidRPr="002C5C9A">
        <w:rPr>
          <w:rFonts w:ascii="Arial" w:hAnsi="Arial" w:cs="Arial"/>
        </w:rPr>
        <w:t>Un comisario Púb</w:t>
      </w:r>
      <w:r w:rsidR="00B82276" w:rsidRPr="002C5C9A">
        <w:rPr>
          <w:rFonts w:ascii="Arial" w:hAnsi="Arial" w:cs="Arial"/>
        </w:rPr>
        <w:t>lico, designado por la Secretarí</w:t>
      </w:r>
      <w:r w:rsidRPr="002C5C9A">
        <w:rPr>
          <w:rFonts w:ascii="Arial" w:hAnsi="Arial" w:cs="Arial"/>
        </w:rPr>
        <w:t>a de la Contraloría y Modernización Administrativa.</w:t>
      </w:r>
    </w:p>
    <w:p w:rsidR="00B66F9B" w:rsidRPr="002C5C9A" w:rsidRDefault="00B66F9B" w:rsidP="00FB6FEA">
      <w:pPr>
        <w:pStyle w:val="Prrafodelista"/>
        <w:spacing w:after="0" w:line="240" w:lineRule="auto"/>
        <w:jc w:val="both"/>
        <w:rPr>
          <w:rFonts w:ascii="Arial" w:hAnsi="Arial" w:cs="Arial"/>
        </w:rPr>
      </w:pPr>
    </w:p>
    <w:p w:rsidR="007B60A3" w:rsidRPr="002C5C9A" w:rsidRDefault="007B60A3" w:rsidP="00FB6FEA">
      <w:pPr>
        <w:jc w:val="both"/>
        <w:rPr>
          <w:rFonts w:ascii="Arial" w:hAnsi="Arial" w:cs="Arial"/>
          <w:b/>
          <w:sz w:val="22"/>
          <w:szCs w:val="22"/>
        </w:rPr>
      </w:pPr>
      <w:r w:rsidRPr="002C5C9A">
        <w:rPr>
          <w:rFonts w:ascii="Arial" w:hAnsi="Arial" w:cs="Arial"/>
          <w:sz w:val="22"/>
          <w:szCs w:val="22"/>
        </w:rPr>
        <w:t>El Director General de</w:t>
      </w:r>
      <w:r w:rsidR="00CA1B68" w:rsidRPr="002C5C9A">
        <w:rPr>
          <w:rFonts w:ascii="Arial" w:hAnsi="Arial" w:cs="Arial"/>
          <w:sz w:val="22"/>
          <w:szCs w:val="22"/>
        </w:rPr>
        <w:t>l</w:t>
      </w:r>
      <w:r w:rsidRPr="002C5C9A">
        <w:rPr>
          <w:rFonts w:ascii="Arial" w:hAnsi="Arial" w:cs="Arial"/>
          <w:sz w:val="22"/>
          <w:szCs w:val="22"/>
        </w:rPr>
        <w:t xml:space="preserve"> Instituto fungirá como Secretario Técnico, en las reuniones de la Junta Directiva, participando en ellas con voz pe</w:t>
      </w:r>
      <w:r w:rsidR="00CA1B68" w:rsidRPr="002C5C9A">
        <w:rPr>
          <w:rFonts w:ascii="Arial" w:hAnsi="Arial" w:cs="Arial"/>
          <w:sz w:val="22"/>
          <w:szCs w:val="22"/>
        </w:rPr>
        <w:t>r</w:t>
      </w:r>
      <w:r w:rsidRPr="002C5C9A">
        <w:rPr>
          <w:rFonts w:ascii="Arial" w:hAnsi="Arial" w:cs="Arial"/>
          <w:sz w:val="22"/>
          <w:szCs w:val="22"/>
        </w:rPr>
        <w:t>o sin derecho a voto.</w:t>
      </w:r>
    </w:p>
    <w:p w:rsidR="007B60A3" w:rsidRPr="002C5C9A" w:rsidRDefault="007B60A3" w:rsidP="00FB6FEA">
      <w:pPr>
        <w:autoSpaceDE w:val="0"/>
        <w:autoSpaceDN w:val="0"/>
        <w:adjustRightInd w:val="0"/>
        <w:spacing w:line="360" w:lineRule="auto"/>
        <w:jc w:val="both"/>
        <w:rPr>
          <w:rFonts w:ascii="Arial" w:hAnsi="Arial" w:cs="Arial"/>
          <w:b/>
          <w:bCs/>
          <w:sz w:val="22"/>
          <w:szCs w:val="22"/>
        </w:rPr>
      </w:pPr>
    </w:p>
    <w:p w:rsidR="007B60A3" w:rsidRPr="002C5C9A" w:rsidRDefault="007B60A3" w:rsidP="00FB6FEA">
      <w:pPr>
        <w:jc w:val="both"/>
        <w:rPr>
          <w:rFonts w:ascii="Arial" w:hAnsi="Arial" w:cs="Arial"/>
          <w:sz w:val="22"/>
          <w:szCs w:val="22"/>
        </w:rPr>
      </w:pPr>
      <w:r w:rsidRPr="002C5C9A">
        <w:rPr>
          <w:rFonts w:ascii="Arial" w:hAnsi="Arial" w:cs="Arial"/>
          <w:b/>
          <w:sz w:val="22"/>
          <w:szCs w:val="22"/>
        </w:rPr>
        <w:t xml:space="preserve">Artículo 15.- </w:t>
      </w:r>
      <w:r w:rsidRPr="002C5C9A">
        <w:rPr>
          <w:rFonts w:ascii="Arial" w:hAnsi="Arial" w:cs="Arial"/>
          <w:sz w:val="22"/>
          <w:szCs w:val="22"/>
        </w:rPr>
        <w:t>Para ser miembro de la Junta Directiva se requiere:</w:t>
      </w:r>
    </w:p>
    <w:p w:rsidR="007B60A3" w:rsidRPr="002C5C9A" w:rsidRDefault="007B60A3" w:rsidP="00FB6FEA">
      <w:pPr>
        <w:jc w:val="both"/>
        <w:rPr>
          <w:rFonts w:ascii="Arial" w:hAnsi="Arial" w:cs="Arial"/>
          <w:sz w:val="22"/>
          <w:szCs w:val="22"/>
        </w:rPr>
      </w:pPr>
    </w:p>
    <w:p w:rsidR="007B60A3" w:rsidRPr="002C5C9A" w:rsidRDefault="0039350E" w:rsidP="00FB6FEA">
      <w:pPr>
        <w:pStyle w:val="Prrafodelista"/>
        <w:numPr>
          <w:ilvl w:val="0"/>
          <w:numId w:val="15"/>
        </w:numPr>
        <w:spacing w:after="0" w:line="240" w:lineRule="auto"/>
        <w:jc w:val="both"/>
        <w:rPr>
          <w:rFonts w:ascii="Arial" w:hAnsi="Arial" w:cs="Arial"/>
        </w:rPr>
      </w:pPr>
      <w:r w:rsidRPr="002C5C9A">
        <w:rPr>
          <w:rFonts w:ascii="Arial" w:hAnsi="Arial" w:cs="Arial"/>
        </w:rPr>
        <w:t>Ser de nacionalidad mexicana;</w:t>
      </w:r>
    </w:p>
    <w:p w:rsidR="007B60A3" w:rsidRPr="002C5C9A" w:rsidRDefault="007B60A3" w:rsidP="00FB6FEA">
      <w:pPr>
        <w:ind w:left="120"/>
        <w:jc w:val="both"/>
        <w:rPr>
          <w:rFonts w:ascii="Arial" w:hAnsi="Arial" w:cs="Arial"/>
          <w:sz w:val="22"/>
          <w:szCs w:val="22"/>
        </w:rPr>
      </w:pPr>
    </w:p>
    <w:p w:rsidR="007B60A3" w:rsidRPr="002C5C9A" w:rsidRDefault="0039350E" w:rsidP="00FB6FEA">
      <w:pPr>
        <w:pStyle w:val="Prrafodelista"/>
        <w:numPr>
          <w:ilvl w:val="0"/>
          <w:numId w:val="15"/>
        </w:numPr>
        <w:spacing w:after="0" w:line="240" w:lineRule="auto"/>
        <w:jc w:val="both"/>
        <w:rPr>
          <w:rFonts w:ascii="Arial" w:hAnsi="Arial" w:cs="Arial"/>
        </w:rPr>
      </w:pPr>
      <w:r w:rsidRPr="002C5C9A">
        <w:rPr>
          <w:rFonts w:ascii="Arial" w:hAnsi="Arial" w:cs="Arial"/>
        </w:rPr>
        <w:t xml:space="preserve">Tener </w:t>
      </w:r>
      <w:r w:rsidR="00A80A29" w:rsidRPr="002C5C9A">
        <w:rPr>
          <w:rFonts w:ascii="Arial" w:hAnsi="Arial" w:cs="Arial"/>
        </w:rPr>
        <w:t xml:space="preserve">una </w:t>
      </w:r>
      <w:r w:rsidRPr="002C5C9A">
        <w:rPr>
          <w:rFonts w:ascii="Arial" w:hAnsi="Arial" w:cs="Arial"/>
        </w:rPr>
        <w:t>edad mínima de 30 años;</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5"/>
        </w:numPr>
        <w:spacing w:after="0" w:line="240" w:lineRule="auto"/>
        <w:jc w:val="both"/>
        <w:rPr>
          <w:rFonts w:ascii="Arial" w:hAnsi="Arial" w:cs="Arial"/>
        </w:rPr>
      </w:pPr>
      <w:r w:rsidRPr="002C5C9A">
        <w:rPr>
          <w:rFonts w:ascii="Arial" w:hAnsi="Arial" w:cs="Arial"/>
        </w:rPr>
        <w:t>Poseer título de licenciatura o equivalente y contar con experiencia académica o profesional suficiente; y</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5"/>
        </w:numPr>
        <w:spacing w:after="0" w:line="240" w:lineRule="auto"/>
        <w:jc w:val="both"/>
        <w:rPr>
          <w:rFonts w:ascii="Arial" w:hAnsi="Arial" w:cs="Arial"/>
        </w:rPr>
      </w:pPr>
      <w:r w:rsidRPr="002C5C9A">
        <w:rPr>
          <w:rFonts w:ascii="Arial" w:hAnsi="Arial" w:cs="Arial"/>
        </w:rPr>
        <w:t>Ser de reconocido prestigio moral y profesional.</w:t>
      </w:r>
    </w:p>
    <w:p w:rsidR="007B60A3" w:rsidRPr="002C5C9A" w:rsidRDefault="007B60A3" w:rsidP="00FB6FEA">
      <w:pPr>
        <w:jc w:val="both"/>
        <w:rPr>
          <w:rFonts w:ascii="Arial" w:hAnsi="Arial" w:cs="Arial"/>
          <w:sz w:val="22"/>
          <w:szCs w:val="22"/>
        </w:rPr>
      </w:pPr>
    </w:p>
    <w:p w:rsidR="0039350E" w:rsidRPr="002C5C9A" w:rsidRDefault="00A80A29" w:rsidP="00FB6FEA">
      <w:pPr>
        <w:jc w:val="both"/>
        <w:rPr>
          <w:rFonts w:ascii="Arial" w:hAnsi="Arial" w:cs="Arial"/>
          <w:sz w:val="22"/>
          <w:szCs w:val="22"/>
        </w:rPr>
      </w:pPr>
      <w:r w:rsidRPr="002C5C9A">
        <w:rPr>
          <w:rFonts w:ascii="Arial" w:hAnsi="Arial" w:cs="Arial"/>
          <w:sz w:val="22"/>
          <w:szCs w:val="22"/>
        </w:rPr>
        <w:t xml:space="preserve">Los requisitos de las fracciones II y </w:t>
      </w:r>
      <w:r w:rsidR="007B60A3" w:rsidRPr="002C5C9A">
        <w:rPr>
          <w:rFonts w:ascii="Arial" w:hAnsi="Arial" w:cs="Arial"/>
          <w:sz w:val="22"/>
          <w:szCs w:val="22"/>
        </w:rPr>
        <w:t xml:space="preserve">III se exceptúan en su aplicación a los integrantes mencionados </w:t>
      </w:r>
      <w:r w:rsidR="0039350E" w:rsidRPr="002C5C9A">
        <w:rPr>
          <w:rFonts w:ascii="Arial" w:hAnsi="Arial" w:cs="Arial"/>
          <w:sz w:val="22"/>
          <w:szCs w:val="22"/>
        </w:rPr>
        <w:t xml:space="preserve">en el </w:t>
      </w:r>
      <w:proofErr w:type="spellStart"/>
      <w:r w:rsidR="0039350E" w:rsidRPr="002C5C9A">
        <w:rPr>
          <w:rFonts w:ascii="Arial" w:hAnsi="Arial" w:cs="Arial"/>
          <w:sz w:val="22"/>
          <w:szCs w:val="22"/>
        </w:rPr>
        <w:t>articulo</w:t>
      </w:r>
      <w:proofErr w:type="spellEnd"/>
      <w:r w:rsidR="0039350E" w:rsidRPr="002C5C9A">
        <w:rPr>
          <w:rFonts w:ascii="Arial" w:hAnsi="Arial" w:cs="Arial"/>
          <w:sz w:val="22"/>
          <w:szCs w:val="22"/>
        </w:rPr>
        <w:t xml:space="preserve"> 14 </w:t>
      </w:r>
      <w:r w:rsidR="00724813" w:rsidRPr="002C5C9A">
        <w:rPr>
          <w:rFonts w:ascii="Arial" w:hAnsi="Arial" w:cs="Arial"/>
          <w:sz w:val="22"/>
          <w:szCs w:val="22"/>
        </w:rPr>
        <w:t>fracción</w:t>
      </w:r>
      <w:r w:rsidR="0039350E" w:rsidRPr="002C5C9A">
        <w:rPr>
          <w:rFonts w:ascii="Arial" w:hAnsi="Arial" w:cs="Arial"/>
          <w:sz w:val="22"/>
          <w:szCs w:val="22"/>
        </w:rPr>
        <w:t xml:space="preserve">  </w:t>
      </w:r>
      <w:r w:rsidR="00724813" w:rsidRPr="002C5C9A">
        <w:rPr>
          <w:rFonts w:ascii="Arial" w:hAnsi="Arial" w:cs="Arial"/>
          <w:sz w:val="22"/>
          <w:szCs w:val="22"/>
        </w:rPr>
        <w:t xml:space="preserve">III  </w:t>
      </w:r>
      <w:r w:rsidR="0039350E" w:rsidRPr="002C5C9A">
        <w:rPr>
          <w:rFonts w:ascii="Arial" w:hAnsi="Arial" w:cs="Arial"/>
          <w:sz w:val="22"/>
          <w:szCs w:val="22"/>
        </w:rPr>
        <w:t>en los incisos c), d) y e).</w:t>
      </w:r>
    </w:p>
    <w:p w:rsidR="0039350E" w:rsidRPr="002C5C9A" w:rsidRDefault="0039350E" w:rsidP="00FB6FEA">
      <w:pPr>
        <w:jc w:val="both"/>
        <w:rPr>
          <w:rFonts w:ascii="Arial" w:hAnsi="Arial" w:cs="Arial"/>
          <w:sz w:val="22"/>
          <w:szCs w:val="22"/>
        </w:rPr>
      </w:pPr>
    </w:p>
    <w:p w:rsidR="007B60A3" w:rsidRPr="002C5C9A" w:rsidRDefault="0082295F" w:rsidP="00FB6FEA">
      <w:pPr>
        <w:jc w:val="both"/>
        <w:rPr>
          <w:rFonts w:ascii="Arial" w:hAnsi="Arial" w:cs="Arial"/>
          <w:sz w:val="22"/>
          <w:szCs w:val="22"/>
        </w:rPr>
      </w:pPr>
      <w:r w:rsidRPr="002C5C9A">
        <w:rPr>
          <w:rFonts w:ascii="Arial" w:hAnsi="Arial" w:cs="Arial"/>
          <w:b/>
          <w:sz w:val="22"/>
          <w:szCs w:val="22"/>
        </w:rPr>
        <w:t>Artículo 16</w:t>
      </w:r>
      <w:r w:rsidR="007B60A3" w:rsidRPr="002C5C9A">
        <w:rPr>
          <w:rFonts w:ascii="Arial" w:hAnsi="Arial" w:cs="Arial"/>
          <w:b/>
          <w:sz w:val="22"/>
          <w:szCs w:val="22"/>
        </w:rPr>
        <w:t>.-</w:t>
      </w:r>
      <w:r w:rsidRPr="002C5C9A">
        <w:rPr>
          <w:rFonts w:ascii="Arial" w:hAnsi="Arial" w:cs="Arial"/>
          <w:sz w:val="22"/>
          <w:szCs w:val="22"/>
        </w:rPr>
        <w:t xml:space="preserve"> El </w:t>
      </w:r>
      <w:r w:rsidR="007B60A3" w:rsidRPr="002C5C9A">
        <w:rPr>
          <w:rFonts w:ascii="Arial" w:hAnsi="Arial" w:cs="Arial"/>
          <w:sz w:val="22"/>
          <w:szCs w:val="22"/>
        </w:rPr>
        <w:t>cargo de miembro de la Junta Directiva será hon</w:t>
      </w:r>
      <w:r w:rsidRPr="002C5C9A">
        <w:rPr>
          <w:rFonts w:ascii="Arial" w:hAnsi="Arial" w:cs="Arial"/>
          <w:sz w:val="22"/>
          <w:szCs w:val="22"/>
        </w:rPr>
        <w:t>orario, por lo que no recibirá re</w:t>
      </w:r>
      <w:r w:rsidR="007B60A3" w:rsidRPr="002C5C9A">
        <w:rPr>
          <w:rFonts w:ascii="Arial" w:hAnsi="Arial" w:cs="Arial"/>
          <w:sz w:val="22"/>
          <w:szCs w:val="22"/>
        </w:rPr>
        <w:t>tribución alguna. Durará cuatro años como máximo, aunque podrá ser removido libremente por la autoridad u organismo que lo designó.</w:t>
      </w:r>
    </w:p>
    <w:p w:rsidR="007B60A3" w:rsidRPr="002C5C9A" w:rsidRDefault="007B60A3" w:rsidP="00FB6FEA">
      <w:pPr>
        <w:jc w:val="both"/>
        <w:rPr>
          <w:rFonts w:ascii="Arial" w:hAnsi="Arial" w:cs="Arial"/>
          <w:sz w:val="22"/>
          <w:szCs w:val="22"/>
        </w:rPr>
      </w:pPr>
    </w:p>
    <w:p w:rsidR="007B60A3" w:rsidRPr="002C5C9A" w:rsidRDefault="007B60A3" w:rsidP="00FB6FEA">
      <w:pPr>
        <w:jc w:val="both"/>
        <w:rPr>
          <w:rFonts w:ascii="Arial" w:hAnsi="Arial" w:cs="Arial"/>
          <w:sz w:val="22"/>
          <w:szCs w:val="22"/>
        </w:rPr>
      </w:pPr>
      <w:r w:rsidRPr="002C5C9A">
        <w:rPr>
          <w:rFonts w:ascii="Arial" w:hAnsi="Arial" w:cs="Arial"/>
          <w:b/>
          <w:sz w:val="22"/>
          <w:szCs w:val="22"/>
        </w:rPr>
        <w:t>Artículo 17.-</w:t>
      </w:r>
      <w:r w:rsidRPr="002C5C9A">
        <w:rPr>
          <w:rFonts w:ascii="Arial" w:hAnsi="Arial" w:cs="Arial"/>
          <w:sz w:val="22"/>
          <w:szCs w:val="22"/>
        </w:rPr>
        <w:t xml:space="preserve"> Cada miembro de la Junta Directiva deberá contar con un suplente, cuya personalidad será acreditada y registrada, para efectos de dotar</w:t>
      </w:r>
      <w:r w:rsidR="00B868E6" w:rsidRPr="002C5C9A">
        <w:rPr>
          <w:rFonts w:ascii="Arial" w:hAnsi="Arial" w:cs="Arial"/>
          <w:sz w:val="22"/>
          <w:szCs w:val="22"/>
        </w:rPr>
        <w:t xml:space="preserve"> de validez a los acuerdos del Ó</w:t>
      </w:r>
      <w:r w:rsidRPr="002C5C9A">
        <w:rPr>
          <w:rFonts w:ascii="Arial" w:hAnsi="Arial" w:cs="Arial"/>
          <w:sz w:val="22"/>
          <w:szCs w:val="22"/>
        </w:rPr>
        <w:t>rgano de Gobierno en los que participe.</w:t>
      </w:r>
    </w:p>
    <w:p w:rsidR="007B60A3" w:rsidRPr="002C5C9A" w:rsidRDefault="007B60A3" w:rsidP="00FB6FEA">
      <w:pPr>
        <w:jc w:val="both"/>
        <w:rPr>
          <w:rFonts w:ascii="Arial" w:hAnsi="Arial" w:cs="Arial"/>
          <w:b/>
          <w:sz w:val="22"/>
          <w:szCs w:val="22"/>
        </w:rPr>
      </w:pPr>
    </w:p>
    <w:p w:rsidR="007B60A3" w:rsidRPr="002C5C9A" w:rsidRDefault="007B60A3" w:rsidP="00FB6FEA">
      <w:pPr>
        <w:jc w:val="both"/>
        <w:rPr>
          <w:rFonts w:ascii="Arial" w:hAnsi="Arial" w:cs="Arial"/>
          <w:sz w:val="22"/>
          <w:szCs w:val="22"/>
        </w:rPr>
      </w:pPr>
      <w:r w:rsidRPr="002C5C9A">
        <w:rPr>
          <w:rFonts w:ascii="Arial" w:hAnsi="Arial" w:cs="Arial"/>
          <w:b/>
          <w:sz w:val="22"/>
          <w:szCs w:val="22"/>
        </w:rPr>
        <w:t>Artículo 18.-</w:t>
      </w:r>
      <w:r w:rsidRPr="002C5C9A">
        <w:rPr>
          <w:rFonts w:ascii="Arial" w:hAnsi="Arial" w:cs="Arial"/>
          <w:sz w:val="22"/>
          <w:szCs w:val="22"/>
        </w:rPr>
        <w:t xml:space="preserve"> El presidente de la Junta Directiva podrá invitar a sus sesiones a especialistas y miembros distinguidos de la sociedad, atendiendo a los temas que se vayan a tratar en la misma, pero sólo tendrán derecho a voz y no a voto.</w:t>
      </w:r>
    </w:p>
    <w:p w:rsidR="007B60A3" w:rsidRPr="002C5C9A" w:rsidRDefault="007B60A3" w:rsidP="00FB6FEA">
      <w:pPr>
        <w:jc w:val="both"/>
        <w:rPr>
          <w:rFonts w:ascii="Arial" w:hAnsi="Arial" w:cs="Arial"/>
          <w:sz w:val="22"/>
          <w:szCs w:val="22"/>
        </w:rPr>
      </w:pPr>
    </w:p>
    <w:p w:rsidR="007B60A3" w:rsidRPr="002C5C9A" w:rsidRDefault="007B60A3" w:rsidP="00FB6FEA">
      <w:pPr>
        <w:jc w:val="both"/>
        <w:rPr>
          <w:rFonts w:ascii="Arial" w:hAnsi="Arial" w:cs="Arial"/>
          <w:sz w:val="22"/>
          <w:szCs w:val="22"/>
        </w:rPr>
      </w:pPr>
      <w:r w:rsidRPr="002C5C9A">
        <w:rPr>
          <w:rFonts w:ascii="Arial" w:hAnsi="Arial" w:cs="Arial"/>
          <w:b/>
          <w:sz w:val="22"/>
          <w:szCs w:val="22"/>
        </w:rPr>
        <w:t>Artículo 19</w:t>
      </w:r>
      <w:r w:rsidRPr="002C5C9A">
        <w:rPr>
          <w:rFonts w:ascii="Arial" w:hAnsi="Arial" w:cs="Arial"/>
          <w:sz w:val="22"/>
          <w:szCs w:val="22"/>
        </w:rPr>
        <w:t>.- Son atribuciones de la Junta Directiva:</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Establecer las políticas y lineamientos generales para el desarrollo de las actividades del Instituto, en congruencia con las que expidan la Secretaría de Educación Pública y la Secretaría de Educación del Estado, en materia de educación tecnológica;</w:t>
      </w:r>
    </w:p>
    <w:p w:rsidR="007B60A3" w:rsidRPr="002C5C9A" w:rsidRDefault="007B60A3" w:rsidP="00FB6FEA">
      <w:pPr>
        <w:pStyle w:val="Prrafodelista"/>
        <w:spacing w:after="0" w:line="240" w:lineRule="auto"/>
        <w:ind w:left="840"/>
        <w:jc w:val="both"/>
        <w:rPr>
          <w:rFonts w:ascii="Arial" w:hAnsi="Arial" w:cs="Arial"/>
        </w:rPr>
      </w:pPr>
    </w:p>
    <w:p w:rsidR="007B60A3" w:rsidRPr="002C5C9A" w:rsidRDefault="007B60A3" w:rsidP="00FB6FEA">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Analizar y aprobar, en su caso, los proyectos académicos que le presente el Director General y los que surjan en su seno;</w:t>
      </w:r>
    </w:p>
    <w:p w:rsidR="007B60A3" w:rsidRPr="002C5C9A" w:rsidRDefault="007B60A3" w:rsidP="00FB6FEA">
      <w:pPr>
        <w:jc w:val="both"/>
        <w:rPr>
          <w:rFonts w:ascii="Arial" w:hAnsi="Arial" w:cs="Arial"/>
          <w:sz w:val="22"/>
          <w:szCs w:val="22"/>
        </w:rPr>
      </w:pPr>
    </w:p>
    <w:p w:rsidR="0039350E" w:rsidRPr="002C5C9A" w:rsidRDefault="007B60A3" w:rsidP="0039350E">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Aprobar y, en su caso, modificar los proyectos de los planes y programas de Estudio que le presente el Director General, los cuales deberán someterse a la autorización de la Secretaría de Educación Pública;</w:t>
      </w:r>
    </w:p>
    <w:p w:rsidR="0039350E" w:rsidRPr="002C5C9A" w:rsidRDefault="0039350E" w:rsidP="0039350E">
      <w:pPr>
        <w:pStyle w:val="Prrafodelista"/>
        <w:rPr>
          <w:rFonts w:ascii="Arial" w:hAnsi="Arial" w:cs="Arial"/>
        </w:rPr>
      </w:pPr>
    </w:p>
    <w:p w:rsidR="007B60A3" w:rsidRPr="002C5C9A" w:rsidRDefault="0039350E" w:rsidP="0039350E">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Aprobar, y en su</w:t>
      </w:r>
      <w:r w:rsidR="007B60A3" w:rsidRPr="002C5C9A">
        <w:rPr>
          <w:rFonts w:ascii="Arial" w:hAnsi="Arial" w:cs="Arial"/>
        </w:rPr>
        <w:t xml:space="preserve"> caso, modificar el Plan de Desarrollo Institucional, propuesto por el Director General;</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Aprobar y expedir el reglamento interior, los manuales de organización y funciones, acuerdos y demás disposiciones generales que normen el funcionamiento del Instituto, propuestos por el Director General;</w:t>
      </w:r>
    </w:p>
    <w:p w:rsidR="007B60A3" w:rsidRPr="002C5C9A" w:rsidRDefault="007B60A3" w:rsidP="00FB6FEA">
      <w:pPr>
        <w:jc w:val="both"/>
        <w:rPr>
          <w:rFonts w:ascii="Arial" w:hAnsi="Arial" w:cs="Arial"/>
          <w:sz w:val="22"/>
          <w:szCs w:val="22"/>
        </w:rPr>
      </w:pPr>
    </w:p>
    <w:p w:rsidR="0039350E" w:rsidRPr="002C5C9A" w:rsidRDefault="007B60A3" w:rsidP="0039350E">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Aprobar el Programa Operativo Anual, así como el presupuesto de ingresos y egresos del Instituto</w:t>
      </w:r>
      <w:r w:rsidR="00B868E6" w:rsidRPr="002C5C9A">
        <w:rPr>
          <w:rFonts w:ascii="Arial" w:hAnsi="Arial" w:cs="Arial"/>
        </w:rPr>
        <w:t>,</w:t>
      </w:r>
      <w:r w:rsidRPr="002C5C9A">
        <w:rPr>
          <w:rFonts w:ascii="Arial" w:hAnsi="Arial" w:cs="Arial"/>
        </w:rPr>
        <w:t xml:space="preserve"> de acuerdo con los recursos financieros disponibles:</w:t>
      </w:r>
    </w:p>
    <w:p w:rsidR="0039350E" w:rsidRPr="002C5C9A" w:rsidRDefault="0039350E" w:rsidP="0039350E">
      <w:pPr>
        <w:pStyle w:val="Prrafodelista"/>
        <w:rPr>
          <w:rFonts w:ascii="Arial" w:hAnsi="Arial" w:cs="Arial"/>
        </w:rPr>
      </w:pPr>
    </w:p>
    <w:p w:rsidR="007B60A3" w:rsidRPr="002C5C9A" w:rsidRDefault="007B60A3" w:rsidP="0039350E">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Aprobar los estados financieros del Instituto previo informe emitido por parte del Comisario Público;</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67"/>
        <w:jc w:val="both"/>
        <w:rPr>
          <w:rFonts w:ascii="Arial" w:hAnsi="Arial" w:cs="Arial"/>
        </w:rPr>
      </w:pPr>
      <w:r w:rsidRPr="002C5C9A">
        <w:rPr>
          <w:rFonts w:ascii="Arial" w:hAnsi="Arial" w:cs="Arial"/>
        </w:rPr>
        <w:t>Aprobar los</w:t>
      </w:r>
      <w:r w:rsidR="0039350E" w:rsidRPr="002C5C9A">
        <w:rPr>
          <w:rFonts w:ascii="Arial" w:hAnsi="Arial" w:cs="Arial"/>
        </w:rPr>
        <w:t xml:space="preserve"> nombramientos de los</w:t>
      </w:r>
      <w:r w:rsidRPr="002C5C9A">
        <w:rPr>
          <w:rFonts w:ascii="Arial" w:hAnsi="Arial" w:cs="Arial"/>
        </w:rPr>
        <w:t xml:space="preserve"> Subdirectores y Jefes de División, a propuesta del Director General;</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67"/>
        <w:jc w:val="both"/>
        <w:rPr>
          <w:rFonts w:ascii="Arial" w:hAnsi="Arial" w:cs="Arial"/>
        </w:rPr>
      </w:pPr>
      <w:r w:rsidRPr="002C5C9A">
        <w:rPr>
          <w:rFonts w:ascii="Arial" w:hAnsi="Arial" w:cs="Arial"/>
        </w:rPr>
        <w:t>Crear comisiones internas o grupos de trabajo para el estudio y análisis técnico de propuest</w:t>
      </w:r>
      <w:r w:rsidR="0039350E" w:rsidRPr="002C5C9A">
        <w:rPr>
          <w:rFonts w:ascii="Arial" w:hAnsi="Arial" w:cs="Arial"/>
        </w:rPr>
        <w:t>as, proyectos y asuntos que la</w:t>
      </w:r>
      <w:r w:rsidRPr="002C5C9A">
        <w:rPr>
          <w:rFonts w:ascii="Arial" w:hAnsi="Arial" w:cs="Arial"/>
        </w:rPr>
        <w:t xml:space="preserve"> Junta Directiva requiera para la toma de acuerdos y decisiones;</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Aprobar, de conformidad con las leyes y reglamentos aplicables, los convenios, contratos, pedidos o acuerdos que deba celebrar el Instituto con terceros;</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Aprobar la estructura básica de la organización del Instituto y las modificaciones que procedan a la misma, en base a la propuesta que presente el Director General y la normatividad aplicable;</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67"/>
        <w:jc w:val="both"/>
        <w:rPr>
          <w:rFonts w:ascii="Arial" w:hAnsi="Arial" w:cs="Arial"/>
        </w:rPr>
      </w:pPr>
      <w:r w:rsidRPr="002C5C9A">
        <w:rPr>
          <w:rFonts w:ascii="Arial" w:hAnsi="Arial" w:cs="Arial"/>
        </w:rPr>
        <w:t>Autorizar las cuotas de inscripción y recuperación, así como las aportaciones propuestas por el Director, por concepto de los servicios que preste el Instituto, atendiendo a los lineamientos establecidos;</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67"/>
        <w:jc w:val="both"/>
        <w:rPr>
          <w:rFonts w:ascii="Arial" w:hAnsi="Arial" w:cs="Arial"/>
        </w:rPr>
      </w:pPr>
      <w:r w:rsidRPr="002C5C9A">
        <w:rPr>
          <w:rFonts w:ascii="Arial" w:hAnsi="Arial" w:cs="Arial"/>
        </w:rPr>
        <w:t>Autorizar los actos jurídicos que se celebren en nombre del Instituto por el Director General, de conformidad con la Ley de Entidades Paraestatales del Estado;</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67"/>
        <w:jc w:val="both"/>
        <w:rPr>
          <w:rFonts w:ascii="Arial" w:hAnsi="Arial" w:cs="Arial"/>
        </w:rPr>
      </w:pPr>
      <w:r w:rsidRPr="002C5C9A">
        <w:rPr>
          <w:rFonts w:ascii="Arial" w:hAnsi="Arial" w:cs="Arial"/>
        </w:rPr>
        <w:t>Designar, a propuesta del Director General, a un representante de la Junta Directiva, quien participará en el Consejo de Vinculación;</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67"/>
        <w:jc w:val="both"/>
        <w:rPr>
          <w:rFonts w:ascii="Arial" w:hAnsi="Arial" w:cs="Arial"/>
        </w:rPr>
      </w:pPr>
      <w:r w:rsidRPr="002C5C9A">
        <w:rPr>
          <w:rFonts w:ascii="Arial" w:hAnsi="Arial" w:cs="Arial"/>
        </w:rPr>
        <w:t>Designar a los representantes de los municipios de la región y de los sectores productivos y social ante el Patronato, a propuesta del Director General;</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Aprobar la constitución de reservas y aplicación de excedentes financieros, de conformidad con la normatividad vigente;</w:t>
      </w:r>
    </w:p>
    <w:p w:rsidR="007B60A3" w:rsidRPr="002C5C9A" w:rsidRDefault="007B60A3" w:rsidP="00FB6FEA">
      <w:pPr>
        <w:jc w:val="both"/>
        <w:rPr>
          <w:rFonts w:ascii="Arial" w:hAnsi="Arial" w:cs="Arial"/>
          <w:sz w:val="22"/>
          <w:szCs w:val="22"/>
        </w:rPr>
      </w:pPr>
    </w:p>
    <w:p w:rsidR="007B60A3" w:rsidRPr="002C5C9A" w:rsidRDefault="007B60A3" w:rsidP="00FB6FEA">
      <w:pPr>
        <w:pStyle w:val="Prrafodelista"/>
        <w:numPr>
          <w:ilvl w:val="0"/>
          <w:numId w:val="16"/>
        </w:numPr>
        <w:spacing w:after="0" w:line="240" w:lineRule="auto"/>
        <w:ind w:left="709" w:hanging="589"/>
        <w:jc w:val="both"/>
        <w:rPr>
          <w:rFonts w:ascii="Arial" w:hAnsi="Arial" w:cs="Arial"/>
        </w:rPr>
      </w:pPr>
      <w:r w:rsidRPr="002C5C9A">
        <w:rPr>
          <w:rFonts w:ascii="Arial" w:hAnsi="Arial" w:cs="Arial"/>
        </w:rPr>
        <w:t>Observar los lineamientos que dicten las autoridades competentes en materia de manejo de disponibilidades financieras, y</w:t>
      </w:r>
    </w:p>
    <w:p w:rsidR="007B60A3" w:rsidRPr="002C5C9A" w:rsidRDefault="007B60A3" w:rsidP="00FB6FEA">
      <w:pPr>
        <w:jc w:val="both"/>
        <w:rPr>
          <w:rFonts w:ascii="Arial" w:hAnsi="Arial" w:cs="Arial"/>
          <w:sz w:val="22"/>
          <w:szCs w:val="22"/>
        </w:rPr>
      </w:pPr>
    </w:p>
    <w:p w:rsidR="0039350E" w:rsidRPr="002C5C9A" w:rsidRDefault="007B60A3" w:rsidP="0039350E">
      <w:pPr>
        <w:pStyle w:val="Prrafodelista"/>
        <w:numPr>
          <w:ilvl w:val="0"/>
          <w:numId w:val="16"/>
        </w:numPr>
        <w:spacing w:after="0" w:line="240" w:lineRule="auto"/>
        <w:ind w:left="709" w:hanging="567"/>
        <w:jc w:val="both"/>
        <w:rPr>
          <w:rFonts w:ascii="Arial" w:hAnsi="Arial" w:cs="Arial"/>
        </w:rPr>
      </w:pPr>
      <w:r w:rsidRPr="002C5C9A">
        <w:rPr>
          <w:rFonts w:ascii="Arial" w:hAnsi="Arial" w:cs="Arial"/>
        </w:rPr>
        <w:t>Las demás requeridas para el funcionamiento eficiente de</w:t>
      </w:r>
      <w:r w:rsidR="0039350E" w:rsidRPr="002C5C9A">
        <w:rPr>
          <w:rFonts w:ascii="Arial" w:hAnsi="Arial" w:cs="Arial"/>
        </w:rPr>
        <w:t>l Inst</w:t>
      </w:r>
      <w:r w:rsidR="00C1783B" w:rsidRPr="002C5C9A">
        <w:rPr>
          <w:rFonts w:ascii="Arial" w:hAnsi="Arial" w:cs="Arial"/>
        </w:rPr>
        <w:t>ituto, señaladas en el Decreto,</w:t>
      </w:r>
      <w:r w:rsidR="0039350E" w:rsidRPr="002C5C9A">
        <w:rPr>
          <w:rFonts w:ascii="Arial" w:hAnsi="Arial" w:cs="Arial"/>
        </w:rPr>
        <w:t xml:space="preserve"> en este Reglamento,</w:t>
      </w:r>
      <w:r w:rsidRPr="002C5C9A">
        <w:rPr>
          <w:rFonts w:ascii="Arial" w:hAnsi="Arial" w:cs="Arial"/>
        </w:rPr>
        <w:t xml:space="preserve"> y demás normatividad aplicable;</w:t>
      </w:r>
    </w:p>
    <w:p w:rsidR="0039350E" w:rsidRPr="002C5C9A" w:rsidRDefault="0039350E" w:rsidP="0039350E">
      <w:pPr>
        <w:rPr>
          <w:rFonts w:ascii="Arial" w:hAnsi="Arial" w:cs="Arial"/>
          <w:b/>
        </w:rPr>
      </w:pPr>
    </w:p>
    <w:p w:rsidR="002D5983" w:rsidRPr="002C5C9A" w:rsidRDefault="002D5983" w:rsidP="0039350E">
      <w:pPr>
        <w:jc w:val="both"/>
        <w:rPr>
          <w:rFonts w:ascii="Arial" w:hAnsi="Arial" w:cs="Arial"/>
          <w:sz w:val="22"/>
          <w:szCs w:val="22"/>
        </w:rPr>
      </w:pPr>
      <w:r w:rsidRPr="002C5C9A">
        <w:rPr>
          <w:rFonts w:ascii="Arial" w:hAnsi="Arial" w:cs="Arial"/>
          <w:b/>
          <w:sz w:val="22"/>
          <w:szCs w:val="22"/>
        </w:rPr>
        <w:t>Artículo 20</w:t>
      </w:r>
      <w:r w:rsidRPr="002C5C9A">
        <w:rPr>
          <w:rFonts w:ascii="Arial" w:hAnsi="Arial" w:cs="Arial"/>
          <w:sz w:val="22"/>
          <w:szCs w:val="22"/>
        </w:rPr>
        <w:t>.- La Junta Directiva celebrará sesiones ordinarias cada tres meses y extraordinarias por mérito de la urgencia o trascendencia de los asuntos a tratar, y deberán ser convocadas por su Presidente.</w:t>
      </w:r>
      <w:r w:rsidR="0039350E" w:rsidRPr="002C5C9A">
        <w:rPr>
          <w:rFonts w:ascii="Arial" w:hAnsi="Arial" w:cs="Arial"/>
          <w:sz w:val="22"/>
          <w:szCs w:val="22"/>
        </w:rPr>
        <w:t xml:space="preserve"> </w:t>
      </w:r>
      <w:r w:rsidRPr="002C5C9A">
        <w:rPr>
          <w:rFonts w:ascii="Arial" w:hAnsi="Arial" w:cs="Arial"/>
          <w:sz w:val="22"/>
          <w:szCs w:val="22"/>
        </w:rPr>
        <w:t>Para que las sesiones sean válidas se requiere la asistencia de cuando menos la mitad más uno de sus miembros. Los acuerdos se tomarán por mayoría de votos, en caso de empate el Presidente tendrá voto de calidad.</w:t>
      </w:r>
    </w:p>
    <w:p w:rsidR="002D5983" w:rsidRPr="002C5C9A" w:rsidRDefault="002D5983" w:rsidP="00FB6FEA">
      <w:pPr>
        <w:ind w:left="120"/>
        <w:jc w:val="both"/>
        <w:rPr>
          <w:rFonts w:ascii="Arial" w:hAnsi="Arial" w:cs="Arial"/>
          <w:sz w:val="22"/>
          <w:szCs w:val="22"/>
        </w:rPr>
      </w:pPr>
    </w:p>
    <w:p w:rsidR="002D5983" w:rsidRPr="002C5C9A" w:rsidRDefault="002D5983" w:rsidP="0039350E">
      <w:pPr>
        <w:jc w:val="both"/>
        <w:rPr>
          <w:rFonts w:ascii="Arial" w:hAnsi="Arial" w:cs="Arial"/>
          <w:sz w:val="22"/>
          <w:szCs w:val="22"/>
        </w:rPr>
      </w:pPr>
      <w:r w:rsidRPr="002C5C9A">
        <w:rPr>
          <w:rFonts w:ascii="Arial" w:hAnsi="Arial" w:cs="Arial"/>
          <w:b/>
          <w:sz w:val="22"/>
          <w:szCs w:val="22"/>
        </w:rPr>
        <w:t>Artículo 21</w:t>
      </w:r>
      <w:r w:rsidRPr="002C5C9A">
        <w:rPr>
          <w:rFonts w:ascii="Arial" w:hAnsi="Arial" w:cs="Arial"/>
          <w:sz w:val="22"/>
          <w:szCs w:val="22"/>
        </w:rPr>
        <w:t>.- En ningún caso podrá ser miembro de la Junta Directiva del Instituto:</w:t>
      </w:r>
    </w:p>
    <w:p w:rsidR="002D5983" w:rsidRPr="002C5C9A" w:rsidRDefault="002D5983" w:rsidP="00860C96">
      <w:pPr>
        <w:ind w:left="120"/>
        <w:jc w:val="both"/>
        <w:rPr>
          <w:rFonts w:ascii="Arial" w:hAnsi="Arial" w:cs="Arial"/>
          <w:sz w:val="22"/>
          <w:szCs w:val="22"/>
        </w:rPr>
      </w:pPr>
    </w:p>
    <w:p w:rsidR="002D5983" w:rsidRPr="002C5C9A" w:rsidRDefault="002D5983" w:rsidP="00860C96">
      <w:pPr>
        <w:pStyle w:val="Prrafodelista"/>
        <w:numPr>
          <w:ilvl w:val="0"/>
          <w:numId w:val="39"/>
        </w:numPr>
        <w:jc w:val="both"/>
        <w:rPr>
          <w:rFonts w:ascii="Arial" w:hAnsi="Arial" w:cs="Arial"/>
        </w:rPr>
      </w:pPr>
      <w:r w:rsidRPr="002C5C9A">
        <w:rPr>
          <w:rFonts w:ascii="Arial" w:hAnsi="Arial" w:cs="Arial"/>
        </w:rPr>
        <w:t>El Director General del Instituto.</w:t>
      </w:r>
    </w:p>
    <w:p w:rsidR="0039350E" w:rsidRPr="002C5C9A" w:rsidRDefault="0039350E" w:rsidP="00860C96">
      <w:pPr>
        <w:pStyle w:val="Prrafodelista"/>
        <w:jc w:val="both"/>
        <w:rPr>
          <w:rFonts w:ascii="Arial" w:hAnsi="Arial" w:cs="Arial"/>
        </w:rPr>
      </w:pPr>
    </w:p>
    <w:p w:rsidR="0039350E" w:rsidRPr="002C5C9A" w:rsidRDefault="002D5983" w:rsidP="00860C96">
      <w:pPr>
        <w:pStyle w:val="Prrafodelista"/>
        <w:numPr>
          <w:ilvl w:val="0"/>
          <w:numId w:val="39"/>
        </w:numPr>
        <w:jc w:val="both"/>
        <w:rPr>
          <w:rFonts w:ascii="Arial" w:hAnsi="Arial" w:cs="Arial"/>
        </w:rPr>
      </w:pPr>
      <w:r w:rsidRPr="002C5C9A">
        <w:rPr>
          <w:rFonts w:ascii="Arial" w:hAnsi="Arial" w:cs="Arial"/>
        </w:rPr>
        <w:t>Los cónyuges y personas que tengan parentesco por consanguinidad o afinidad hasta el cuarto grado, con cualquiera de los miembros de la Junta Directiva</w:t>
      </w:r>
      <w:r w:rsidR="00860C96" w:rsidRPr="002C5C9A">
        <w:rPr>
          <w:rFonts w:ascii="Arial" w:hAnsi="Arial" w:cs="Arial"/>
        </w:rPr>
        <w:t>,</w:t>
      </w:r>
      <w:r w:rsidRPr="002C5C9A">
        <w:rPr>
          <w:rFonts w:ascii="Arial" w:hAnsi="Arial" w:cs="Arial"/>
        </w:rPr>
        <w:t xml:space="preserve"> con la Dirección General del Instituto, o de cualquier colaborador inmediato a ésta;</w:t>
      </w:r>
    </w:p>
    <w:p w:rsidR="0039350E" w:rsidRPr="002C5C9A" w:rsidRDefault="0039350E" w:rsidP="00860C96">
      <w:pPr>
        <w:pStyle w:val="Prrafodelista"/>
        <w:jc w:val="both"/>
        <w:rPr>
          <w:rFonts w:ascii="Arial" w:hAnsi="Arial" w:cs="Arial"/>
        </w:rPr>
      </w:pPr>
    </w:p>
    <w:p w:rsidR="002D5983" w:rsidRPr="002C5C9A" w:rsidRDefault="002D5983" w:rsidP="00860C96">
      <w:pPr>
        <w:pStyle w:val="Prrafodelista"/>
        <w:numPr>
          <w:ilvl w:val="0"/>
          <w:numId w:val="39"/>
        </w:numPr>
        <w:jc w:val="both"/>
        <w:rPr>
          <w:rFonts w:ascii="Arial" w:hAnsi="Arial" w:cs="Arial"/>
        </w:rPr>
      </w:pPr>
      <w:r w:rsidRPr="002C5C9A">
        <w:rPr>
          <w:rFonts w:ascii="Arial" w:hAnsi="Arial" w:cs="Arial"/>
        </w:rPr>
        <w:t>Las personas que tengan negocios o litigios pendientes con el Instituto;</w:t>
      </w:r>
    </w:p>
    <w:p w:rsidR="00860C96" w:rsidRPr="002C5C9A" w:rsidRDefault="00860C96" w:rsidP="00860C96">
      <w:pPr>
        <w:pStyle w:val="Prrafodelista"/>
        <w:jc w:val="both"/>
        <w:rPr>
          <w:rFonts w:ascii="Arial" w:hAnsi="Arial" w:cs="Arial"/>
        </w:rPr>
      </w:pPr>
    </w:p>
    <w:p w:rsidR="002D5983" w:rsidRPr="002C5C9A" w:rsidRDefault="002D5983" w:rsidP="00860C96">
      <w:pPr>
        <w:pStyle w:val="Prrafodelista"/>
        <w:numPr>
          <w:ilvl w:val="0"/>
          <w:numId w:val="39"/>
        </w:numPr>
        <w:jc w:val="both"/>
        <w:rPr>
          <w:rFonts w:ascii="Arial" w:hAnsi="Arial" w:cs="Arial"/>
        </w:rPr>
      </w:pPr>
      <w:r w:rsidRPr="002C5C9A">
        <w:rPr>
          <w:rFonts w:ascii="Arial" w:hAnsi="Arial" w:cs="Arial"/>
        </w:rPr>
        <w:t>Las personas que tengan antecedentes penales, las sentenciadas por delitos patrimoniales y los inhabilitados para desempeñar un empleo, cargo o comisión en el servicio público;</w:t>
      </w:r>
    </w:p>
    <w:p w:rsidR="00860C96" w:rsidRPr="002C5C9A" w:rsidRDefault="00860C96" w:rsidP="00860C96">
      <w:pPr>
        <w:pStyle w:val="Prrafodelista"/>
        <w:jc w:val="both"/>
        <w:rPr>
          <w:rFonts w:ascii="Arial" w:hAnsi="Arial" w:cs="Arial"/>
        </w:rPr>
      </w:pPr>
    </w:p>
    <w:p w:rsidR="002D5983" w:rsidRPr="002C5C9A" w:rsidRDefault="00860C96" w:rsidP="00860C96">
      <w:pPr>
        <w:pStyle w:val="Prrafodelista"/>
        <w:numPr>
          <w:ilvl w:val="0"/>
          <w:numId w:val="39"/>
        </w:numPr>
        <w:jc w:val="both"/>
        <w:rPr>
          <w:rFonts w:ascii="Arial" w:hAnsi="Arial" w:cs="Arial"/>
        </w:rPr>
      </w:pPr>
      <w:r w:rsidRPr="002C5C9A">
        <w:rPr>
          <w:rFonts w:ascii="Arial" w:hAnsi="Arial" w:cs="Arial"/>
        </w:rPr>
        <w:t>Los Diputados Federales y Senadores, así como los D</w:t>
      </w:r>
      <w:r w:rsidR="002D5983" w:rsidRPr="002C5C9A">
        <w:rPr>
          <w:rFonts w:ascii="Arial" w:hAnsi="Arial" w:cs="Arial"/>
        </w:rPr>
        <w:t>iputados del H. Congreso del Estado.</w:t>
      </w:r>
    </w:p>
    <w:p w:rsidR="007B60A3" w:rsidRPr="002C5C9A" w:rsidRDefault="007B60A3" w:rsidP="00FB6FEA">
      <w:pPr>
        <w:jc w:val="both"/>
        <w:rPr>
          <w:rFonts w:ascii="Arial" w:hAnsi="Arial" w:cs="Arial"/>
          <w:b/>
          <w:sz w:val="22"/>
          <w:szCs w:val="22"/>
        </w:rPr>
      </w:pPr>
    </w:p>
    <w:p w:rsidR="007B60A3" w:rsidRPr="002C5C9A" w:rsidRDefault="007B60A3" w:rsidP="00FB6FEA">
      <w:pPr>
        <w:jc w:val="both"/>
        <w:rPr>
          <w:rFonts w:ascii="Arial" w:hAnsi="Arial" w:cs="Arial"/>
          <w:sz w:val="22"/>
          <w:szCs w:val="22"/>
        </w:rPr>
      </w:pPr>
    </w:p>
    <w:p w:rsidR="002D5983" w:rsidRPr="002C5C9A" w:rsidRDefault="002D5983" w:rsidP="00FB6FEA">
      <w:pPr>
        <w:jc w:val="both"/>
        <w:rPr>
          <w:rFonts w:ascii="Arial" w:hAnsi="Arial" w:cs="Arial"/>
          <w:sz w:val="22"/>
          <w:szCs w:val="22"/>
        </w:rPr>
      </w:pPr>
    </w:p>
    <w:p w:rsidR="002D5983" w:rsidRPr="002C5C9A" w:rsidRDefault="002D5983" w:rsidP="00860C96">
      <w:pPr>
        <w:autoSpaceDE w:val="0"/>
        <w:autoSpaceDN w:val="0"/>
        <w:adjustRightInd w:val="0"/>
        <w:jc w:val="center"/>
        <w:rPr>
          <w:rFonts w:ascii="Arial" w:hAnsi="Arial" w:cs="Arial"/>
          <w:b/>
          <w:bCs/>
          <w:sz w:val="28"/>
          <w:szCs w:val="28"/>
        </w:rPr>
      </w:pPr>
      <w:r w:rsidRPr="002C5C9A">
        <w:rPr>
          <w:rFonts w:ascii="Arial" w:hAnsi="Arial" w:cs="Arial"/>
          <w:b/>
          <w:bCs/>
          <w:sz w:val="28"/>
          <w:szCs w:val="28"/>
        </w:rPr>
        <w:t>SECCION II</w:t>
      </w:r>
    </w:p>
    <w:p w:rsidR="002D5983" w:rsidRPr="002C5C9A" w:rsidRDefault="002D5983" w:rsidP="00860C96">
      <w:pPr>
        <w:autoSpaceDE w:val="0"/>
        <w:autoSpaceDN w:val="0"/>
        <w:adjustRightInd w:val="0"/>
        <w:jc w:val="center"/>
        <w:rPr>
          <w:rFonts w:ascii="Arial" w:hAnsi="Arial" w:cs="Arial"/>
          <w:b/>
          <w:bCs/>
          <w:sz w:val="28"/>
          <w:szCs w:val="28"/>
        </w:rPr>
      </w:pPr>
      <w:r w:rsidRPr="002C5C9A">
        <w:rPr>
          <w:rFonts w:ascii="Arial" w:hAnsi="Arial" w:cs="Arial"/>
          <w:b/>
          <w:bCs/>
          <w:sz w:val="28"/>
          <w:szCs w:val="28"/>
        </w:rPr>
        <w:t>DEL CONSEJO DE VINCULACIÒN</w:t>
      </w:r>
    </w:p>
    <w:p w:rsidR="00860C96" w:rsidRPr="002C5C9A" w:rsidRDefault="00860C96" w:rsidP="00860C96">
      <w:pPr>
        <w:autoSpaceDE w:val="0"/>
        <w:autoSpaceDN w:val="0"/>
        <w:adjustRightInd w:val="0"/>
        <w:jc w:val="center"/>
        <w:rPr>
          <w:rFonts w:ascii="Arial" w:hAnsi="Arial" w:cs="Arial"/>
          <w:b/>
          <w:bCs/>
          <w:sz w:val="28"/>
          <w:szCs w:val="28"/>
        </w:rPr>
      </w:pPr>
    </w:p>
    <w:p w:rsidR="00715802" w:rsidRPr="002C5C9A" w:rsidRDefault="002D5983" w:rsidP="00FB6FEA">
      <w:pPr>
        <w:jc w:val="both"/>
        <w:rPr>
          <w:rFonts w:ascii="Arial" w:hAnsi="Arial" w:cs="Arial"/>
          <w:sz w:val="22"/>
          <w:szCs w:val="22"/>
        </w:rPr>
      </w:pPr>
      <w:r w:rsidRPr="002C5C9A">
        <w:rPr>
          <w:rFonts w:ascii="Arial" w:hAnsi="Arial" w:cs="Arial"/>
          <w:b/>
          <w:bCs/>
          <w:sz w:val="22"/>
          <w:szCs w:val="22"/>
        </w:rPr>
        <w:t>Artículo</w:t>
      </w:r>
      <w:r w:rsidR="00860C96" w:rsidRPr="002C5C9A">
        <w:rPr>
          <w:rFonts w:ascii="Arial" w:hAnsi="Arial" w:cs="Arial"/>
          <w:b/>
          <w:sz w:val="22"/>
          <w:szCs w:val="22"/>
        </w:rPr>
        <w:t xml:space="preserve"> 22.- </w:t>
      </w:r>
      <w:r w:rsidR="00715802" w:rsidRPr="002C5C9A">
        <w:rPr>
          <w:rFonts w:ascii="Arial" w:hAnsi="Arial" w:cs="Arial"/>
          <w:sz w:val="22"/>
          <w:szCs w:val="22"/>
        </w:rPr>
        <w:t>El Instituto contará con</w:t>
      </w:r>
      <w:r w:rsidR="00860C96" w:rsidRPr="002C5C9A">
        <w:rPr>
          <w:rFonts w:ascii="Arial" w:hAnsi="Arial" w:cs="Arial"/>
          <w:sz w:val="22"/>
          <w:szCs w:val="22"/>
        </w:rPr>
        <w:t xml:space="preserve"> un Consejo, Comité o instancia similar </w:t>
      </w:r>
      <w:r w:rsidR="00715802" w:rsidRPr="002C5C9A">
        <w:rPr>
          <w:rFonts w:ascii="Arial" w:hAnsi="Arial" w:cs="Arial"/>
          <w:sz w:val="22"/>
          <w:szCs w:val="22"/>
        </w:rPr>
        <w:t xml:space="preserve">para su vinculación con los sectores productivo y social, con el propósito de articularse </w:t>
      </w:r>
      <w:r w:rsidR="00715802" w:rsidRPr="002C5C9A">
        <w:rPr>
          <w:rFonts w:ascii="Arial" w:hAnsi="Arial" w:cs="Arial"/>
          <w:sz w:val="22"/>
          <w:szCs w:val="22"/>
        </w:rPr>
        <w:lastRenderedPageBreak/>
        <w:t>convenientemente con la sociedad, ofrecer servicios diversos y obtener el apoyo de recursos financieros para el fortalecimiento del mismo. El consejo podrá integrarse de la siguiente forma:</w:t>
      </w:r>
    </w:p>
    <w:p w:rsidR="00715802" w:rsidRPr="002C5C9A" w:rsidRDefault="00715802" w:rsidP="00FB6FEA">
      <w:pPr>
        <w:jc w:val="both"/>
        <w:rPr>
          <w:rFonts w:ascii="Arial" w:hAnsi="Arial" w:cs="Arial"/>
          <w:sz w:val="22"/>
          <w:szCs w:val="22"/>
        </w:rPr>
      </w:pPr>
    </w:p>
    <w:p w:rsidR="00860C96" w:rsidRPr="002C5C9A" w:rsidRDefault="00860C96" w:rsidP="00860C96">
      <w:pPr>
        <w:pStyle w:val="Prrafodelista"/>
        <w:numPr>
          <w:ilvl w:val="0"/>
          <w:numId w:val="40"/>
        </w:numPr>
        <w:jc w:val="both"/>
        <w:rPr>
          <w:rFonts w:ascii="Arial" w:hAnsi="Arial" w:cs="Arial"/>
        </w:rPr>
      </w:pPr>
      <w:r w:rsidRPr="002C5C9A">
        <w:rPr>
          <w:rFonts w:ascii="Arial" w:hAnsi="Arial" w:cs="Arial"/>
        </w:rPr>
        <w:t>Un Presidente que será</w:t>
      </w:r>
      <w:r w:rsidR="00715802" w:rsidRPr="002C5C9A">
        <w:rPr>
          <w:rFonts w:ascii="Arial" w:hAnsi="Arial" w:cs="Arial"/>
        </w:rPr>
        <w:t xml:space="preserve"> un integrante del sector productivo </w:t>
      </w:r>
      <w:r w:rsidR="0053033C" w:rsidRPr="002C5C9A">
        <w:rPr>
          <w:rFonts w:ascii="Arial" w:hAnsi="Arial" w:cs="Arial"/>
        </w:rPr>
        <w:t>o</w:t>
      </w:r>
      <w:r w:rsidR="00715802" w:rsidRPr="002C5C9A">
        <w:rPr>
          <w:rFonts w:ascii="Arial" w:hAnsi="Arial" w:cs="Arial"/>
        </w:rPr>
        <w:t xml:space="preserve"> social;</w:t>
      </w:r>
    </w:p>
    <w:p w:rsidR="00860C96" w:rsidRPr="002C5C9A" w:rsidRDefault="00860C96" w:rsidP="00860C96">
      <w:pPr>
        <w:pStyle w:val="Prrafodelista"/>
        <w:jc w:val="both"/>
        <w:rPr>
          <w:rFonts w:ascii="Arial" w:hAnsi="Arial" w:cs="Arial"/>
        </w:rPr>
      </w:pPr>
    </w:p>
    <w:p w:rsidR="00860C96" w:rsidRPr="002C5C9A" w:rsidRDefault="00715802" w:rsidP="00860C96">
      <w:pPr>
        <w:pStyle w:val="Prrafodelista"/>
        <w:numPr>
          <w:ilvl w:val="0"/>
          <w:numId w:val="40"/>
        </w:numPr>
        <w:jc w:val="both"/>
        <w:rPr>
          <w:rFonts w:ascii="Arial" w:hAnsi="Arial" w:cs="Arial"/>
        </w:rPr>
      </w:pPr>
      <w:r w:rsidRPr="002C5C9A">
        <w:rPr>
          <w:rFonts w:ascii="Arial" w:hAnsi="Arial" w:cs="Arial"/>
        </w:rPr>
        <w:t>Un Secretario Ejecutivo, que será representante de uno u otro de los sectores participantes;</w:t>
      </w:r>
    </w:p>
    <w:p w:rsidR="00860C96" w:rsidRPr="002C5C9A" w:rsidRDefault="00860C96" w:rsidP="00860C96">
      <w:pPr>
        <w:pStyle w:val="Prrafodelista"/>
        <w:rPr>
          <w:rFonts w:ascii="Arial" w:hAnsi="Arial" w:cs="Arial"/>
        </w:rPr>
      </w:pPr>
    </w:p>
    <w:p w:rsidR="00860C96" w:rsidRPr="002C5C9A" w:rsidRDefault="00715802" w:rsidP="00860C96">
      <w:pPr>
        <w:pStyle w:val="Prrafodelista"/>
        <w:numPr>
          <w:ilvl w:val="0"/>
          <w:numId w:val="40"/>
        </w:numPr>
        <w:jc w:val="both"/>
        <w:rPr>
          <w:rFonts w:ascii="Arial" w:hAnsi="Arial" w:cs="Arial"/>
        </w:rPr>
      </w:pPr>
      <w:r w:rsidRPr="002C5C9A">
        <w:rPr>
          <w:rFonts w:ascii="Arial" w:hAnsi="Arial" w:cs="Arial"/>
        </w:rPr>
        <w:t>Un Comisario, quien pertenecerá a uno de los sectores participantes, teniendo derecho a voz pero no a voto</w:t>
      </w:r>
      <w:r w:rsidR="00860C96" w:rsidRPr="002C5C9A">
        <w:rPr>
          <w:rFonts w:ascii="Arial" w:hAnsi="Arial" w:cs="Arial"/>
        </w:rPr>
        <w:t>;</w:t>
      </w:r>
    </w:p>
    <w:p w:rsidR="00860C96" w:rsidRPr="002C5C9A" w:rsidRDefault="00860C96" w:rsidP="00860C96">
      <w:pPr>
        <w:pStyle w:val="Prrafodelista"/>
        <w:rPr>
          <w:rFonts w:ascii="Arial" w:hAnsi="Arial" w:cs="Arial"/>
        </w:rPr>
      </w:pPr>
    </w:p>
    <w:p w:rsidR="00860C96" w:rsidRPr="002C5C9A" w:rsidRDefault="00715802" w:rsidP="00860C96">
      <w:pPr>
        <w:pStyle w:val="Prrafodelista"/>
        <w:numPr>
          <w:ilvl w:val="0"/>
          <w:numId w:val="40"/>
        </w:numPr>
        <w:jc w:val="both"/>
        <w:rPr>
          <w:rFonts w:ascii="Arial" w:hAnsi="Arial" w:cs="Arial"/>
        </w:rPr>
      </w:pPr>
      <w:r w:rsidRPr="002C5C9A">
        <w:rPr>
          <w:rFonts w:ascii="Arial" w:hAnsi="Arial" w:cs="Arial"/>
        </w:rPr>
        <w:t>El Director General del Instituto;</w:t>
      </w:r>
    </w:p>
    <w:p w:rsidR="00860C96" w:rsidRPr="002C5C9A" w:rsidRDefault="00860C96" w:rsidP="00860C96">
      <w:pPr>
        <w:pStyle w:val="Prrafodelista"/>
        <w:rPr>
          <w:rFonts w:ascii="Arial" w:hAnsi="Arial" w:cs="Arial"/>
        </w:rPr>
      </w:pPr>
    </w:p>
    <w:p w:rsidR="00860C96" w:rsidRPr="002C5C9A" w:rsidRDefault="00715802" w:rsidP="00860C96">
      <w:pPr>
        <w:pStyle w:val="Prrafodelista"/>
        <w:numPr>
          <w:ilvl w:val="0"/>
          <w:numId w:val="40"/>
        </w:numPr>
        <w:jc w:val="both"/>
        <w:rPr>
          <w:rFonts w:ascii="Arial" w:hAnsi="Arial" w:cs="Arial"/>
        </w:rPr>
      </w:pPr>
      <w:r w:rsidRPr="002C5C9A">
        <w:rPr>
          <w:rFonts w:ascii="Arial" w:hAnsi="Arial" w:cs="Arial"/>
        </w:rPr>
        <w:t>El Subdirector de Planeación y Vinculación del Instituto o su equivalente;</w:t>
      </w:r>
    </w:p>
    <w:p w:rsidR="00860C96" w:rsidRPr="002C5C9A" w:rsidRDefault="00860C96" w:rsidP="00860C96">
      <w:pPr>
        <w:pStyle w:val="Prrafodelista"/>
        <w:rPr>
          <w:rFonts w:ascii="Arial" w:hAnsi="Arial" w:cs="Arial"/>
        </w:rPr>
      </w:pPr>
    </w:p>
    <w:p w:rsidR="00860C96" w:rsidRPr="002C5C9A" w:rsidRDefault="00715802" w:rsidP="00860C96">
      <w:pPr>
        <w:pStyle w:val="Prrafodelista"/>
        <w:numPr>
          <w:ilvl w:val="0"/>
          <w:numId w:val="40"/>
        </w:numPr>
        <w:jc w:val="both"/>
        <w:rPr>
          <w:rFonts w:ascii="Arial" w:hAnsi="Arial" w:cs="Arial"/>
        </w:rPr>
      </w:pPr>
      <w:r w:rsidRPr="002C5C9A">
        <w:rPr>
          <w:rFonts w:ascii="Arial" w:hAnsi="Arial" w:cs="Arial"/>
        </w:rPr>
        <w:t>Un representante de la Junta Directiva del Instituto; y</w:t>
      </w:r>
    </w:p>
    <w:p w:rsidR="00860C96" w:rsidRPr="002C5C9A" w:rsidRDefault="00860C96" w:rsidP="00860C96">
      <w:pPr>
        <w:pStyle w:val="Prrafodelista"/>
        <w:rPr>
          <w:rFonts w:ascii="Arial" w:hAnsi="Arial" w:cs="Arial"/>
        </w:rPr>
      </w:pPr>
    </w:p>
    <w:p w:rsidR="00715802" w:rsidRPr="002C5C9A" w:rsidRDefault="00715802" w:rsidP="00860C96">
      <w:pPr>
        <w:pStyle w:val="Prrafodelista"/>
        <w:numPr>
          <w:ilvl w:val="0"/>
          <w:numId w:val="40"/>
        </w:numPr>
        <w:jc w:val="both"/>
        <w:rPr>
          <w:rFonts w:ascii="Arial" w:hAnsi="Arial" w:cs="Arial"/>
        </w:rPr>
      </w:pPr>
      <w:r w:rsidRPr="002C5C9A">
        <w:rPr>
          <w:rFonts w:ascii="Arial" w:hAnsi="Arial" w:cs="Arial"/>
        </w:rPr>
        <w:t>Un número impar de Vocales, correspondiendo sucesivamente un integrante a cada uno de los sectores representados. Se incorporarán también las personas físicas que procedan a juicio del propio Consejo.</w:t>
      </w:r>
    </w:p>
    <w:p w:rsidR="00715802" w:rsidRPr="002C5C9A" w:rsidRDefault="00715802" w:rsidP="00FB6FEA">
      <w:pPr>
        <w:jc w:val="both"/>
        <w:rPr>
          <w:rFonts w:ascii="Arial" w:hAnsi="Arial" w:cs="Arial"/>
          <w:sz w:val="22"/>
          <w:szCs w:val="22"/>
        </w:rPr>
      </w:pPr>
      <w:r w:rsidRPr="002C5C9A">
        <w:rPr>
          <w:rFonts w:ascii="Arial" w:hAnsi="Arial" w:cs="Arial"/>
          <w:b/>
          <w:sz w:val="22"/>
          <w:szCs w:val="22"/>
        </w:rPr>
        <w:t xml:space="preserve">Artículo 23.- </w:t>
      </w:r>
      <w:r w:rsidRPr="002C5C9A">
        <w:rPr>
          <w:rFonts w:ascii="Arial" w:hAnsi="Arial" w:cs="Arial"/>
          <w:sz w:val="22"/>
          <w:szCs w:val="22"/>
        </w:rPr>
        <w:t>El Consejo de Vinculación tendrá, entre</w:t>
      </w:r>
      <w:r w:rsidR="0053033C" w:rsidRPr="002C5C9A">
        <w:rPr>
          <w:rFonts w:ascii="Arial" w:hAnsi="Arial" w:cs="Arial"/>
          <w:sz w:val="22"/>
          <w:szCs w:val="22"/>
        </w:rPr>
        <w:t xml:space="preserve"> otras</w:t>
      </w:r>
      <w:r w:rsidRPr="002C5C9A">
        <w:rPr>
          <w:rFonts w:ascii="Arial" w:hAnsi="Arial" w:cs="Arial"/>
          <w:sz w:val="22"/>
          <w:szCs w:val="22"/>
        </w:rPr>
        <w:t>, las siguientes atribuciones:</w:t>
      </w:r>
    </w:p>
    <w:p w:rsidR="00715802" w:rsidRPr="002C5C9A" w:rsidRDefault="00715802" w:rsidP="00FB6FEA">
      <w:pPr>
        <w:jc w:val="both"/>
        <w:rPr>
          <w:rFonts w:ascii="Arial" w:hAnsi="Arial" w:cs="Arial"/>
          <w:sz w:val="22"/>
          <w:szCs w:val="22"/>
        </w:rPr>
      </w:pPr>
    </w:p>
    <w:p w:rsidR="00860C96" w:rsidRPr="002C5C9A" w:rsidRDefault="00715802" w:rsidP="00860C96">
      <w:pPr>
        <w:numPr>
          <w:ilvl w:val="0"/>
          <w:numId w:val="24"/>
        </w:numPr>
        <w:ind w:left="709" w:hanging="425"/>
        <w:jc w:val="both"/>
        <w:rPr>
          <w:rFonts w:ascii="Arial" w:hAnsi="Arial" w:cs="Arial"/>
          <w:sz w:val="22"/>
          <w:szCs w:val="22"/>
        </w:rPr>
      </w:pPr>
      <w:r w:rsidRPr="002C5C9A">
        <w:rPr>
          <w:rFonts w:ascii="Arial" w:hAnsi="Arial" w:cs="Arial"/>
          <w:sz w:val="22"/>
          <w:szCs w:val="22"/>
        </w:rPr>
        <w:t>Apoyar al director del Instituto en las acciones de vinculación a desarrollarse en su región o área de influencia</w:t>
      </w:r>
      <w:r w:rsidR="0053033C" w:rsidRPr="002C5C9A">
        <w:rPr>
          <w:rFonts w:ascii="Arial" w:hAnsi="Arial" w:cs="Arial"/>
          <w:sz w:val="22"/>
          <w:szCs w:val="22"/>
        </w:rPr>
        <w:t>;</w:t>
      </w:r>
    </w:p>
    <w:p w:rsidR="00860C96" w:rsidRPr="002C5C9A" w:rsidRDefault="00860C96" w:rsidP="00860C96">
      <w:pPr>
        <w:ind w:left="709"/>
        <w:jc w:val="both"/>
        <w:rPr>
          <w:rFonts w:ascii="Arial" w:hAnsi="Arial" w:cs="Arial"/>
          <w:sz w:val="22"/>
          <w:szCs w:val="22"/>
        </w:rPr>
      </w:pPr>
    </w:p>
    <w:p w:rsidR="00715802" w:rsidRPr="002C5C9A" w:rsidRDefault="00715802" w:rsidP="00860C96">
      <w:pPr>
        <w:numPr>
          <w:ilvl w:val="0"/>
          <w:numId w:val="24"/>
        </w:numPr>
        <w:ind w:left="709" w:hanging="425"/>
        <w:jc w:val="both"/>
        <w:rPr>
          <w:rFonts w:ascii="Arial" w:hAnsi="Arial" w:cs="Arial"/>
          <w:sz w:val="22"/>
          <w:szCs w:val="22"/>
        </w:rPr>
      </w:pPr>
      <w:r w:rsidRPr="002C5C9A">
        <w:rPr>
          <w:rFonts w:ascii="Arial" w:hAnsi="Arial" w:cs="Arial"/>
          <w:sz w:val="22"/>
          <w:szCs w:val="22"/>
        </w:rPr>
        <w:t>Proponer líneas de acción a desarrollar por el Instituto para el cumplimiento de su objeto y fines;</w:t>
      </w:r>
    </w:p>
    <w:p w:rsidR="00715802" w:rsidRPr="002C5C9A" w:rsidRDefault="00715802" w:rsidP="00FB6FEA">
      <w:pPr>
        <w:ind w:left="960"/>
        <w:jc w:val="both"/>
        <w:rPr>
          <w:rFonts w:ascii="Arial" w:hAnsi="Arial" w:cs="Arial"/>
          <w:sz w:val="22"/>
          <w:szCs w:val="22"/>
        </w:rPr>
      </w:pPr>
    </w:p>
    <w:p w:rsidR="00715802" w:rsidRPr="002C5C9A" w:rsidRDefault="00715802" w:rsidP="00FB6FEA">
      <w:pPr>
        <w:numPr>
          <w:ilvl w:val="0"/>
          <w:numId w:val="24"/>
        </w:numPr>
        <w:ind w:left="709" w:hanging="469"/>
        <w:jc w:val="both"/>
        <w:rPr>
          <w:rFonts w:ascii="Arial" w:hAnsi="Arial" w:cs="Arial"/>
          <w:sz w:val="22"/>
          <w:szCs w:val="22"/>
        </w:rPr>
      </w:pPr>
      <w:r w:rsidRPr="002C5C9A">
        <w:rPr>
          <w:rFonts w:ascii="Arial" w:hAnsi="Arial" w:cs="Arial"/>
          <w:sz w:val="22"/>
          <w:szCs w:val="22"/>
        </w:rPr>
        <w:t>Opinar sobre la pertinencia educativa del Instituto, contribuyendo a determinar las adecuaciones necesarias para orientarla a las necesidades reales de los diferentes sectores de la sociedad;</w:t>
      </w:r>
    </w:p>
    <w:p w:rsidR="00715802" w:rsidRPr="002C5C9A" w:rsidRDefault="00715802" w:rsidP="00FB6FEA">
      <w:pPr>
        <w:jc w:val="both"/>
        <w:rPr>
          <w:rFonts w:ascii="Arial" w:hAnsi="Arial" w:cs="Arial"/>
          <w:sz w:val="22"/>
          <w:szCs w:val="22"/>
        </w:rPr>
      </w:pPr>
    </w:p>
    <w:p w:rsidR="00715802" w:rsidRPr="002C5C9A" w:rsidRDefault="00715802" w:rsidP="00FB6FEA">
      <w:pPr>
        <w:numPr>
          <w:ilvl w:val="0"/>
          <w:numId w:val="24"/>
        </w:numPr>
        <w:ind w:left="709" w:hanging="469"/>
        <w:jc w:val="both"/>
        <w:rPr>
          <w:rFonts w:ascii="Arial" w:hAnsi="Arial" w:cs="Arial"/>
          <w:sz w:val="22"/>
          <w:szCs w:val="22"/>
        </w:rPr>
      </w:pPr>
      <w:r w:rsidRPr="002C5C9A">
        <w:rPr>
          <w:rFonts w:ascii="Arial" w:hAnsi="Arial" w:cs="Arial"/>
          <w:sz w:val="22"/>
          <w:szCs w:val="22"/>
        </w:rPr>
        <w:t>Proponer a la Dirección General del Instituto criterios y acciones para el mejoramiento continuo de la calidad de los servicios educativos que presta;</w:t>
      </w:r>
    </w:p>
    <w:p w:rsidR="00715802" w:rsidRPr="002C5C9A" w:rsidRDefault="00715802" w:rsidP="00FB6FEA">
      <w:pPr>
        <w:jc w:val="both"/>
        <w:rPr>
          <w:rFonts w:ascii="Arial" w:hAnsi="Arial" w:cs="Arial"/>
          <w:sz w:val="22"/>
          <w:szCs w:val="22"/>
        </w:rPr>
      </w:pPr>
    </w:p>
    <w:p w:rsidR="00715802" w:rsidRPr="002C5C9A" w:rsidRDefault="00715802" w:rsidP="00FB6FEA">
      <w:pPr>
        <w:numPr>
          <w:ilvl w:val="0"/>
          <w:numId w:val="24"/>
        </w:numPr>
        <w:ind w:left="709" w:hanging="425"/>
        <w:jc w:val="both"/>
        <w:rPr>
          <w:rFonts w:ascii="Arial" w:hAnsi="Arial" w:cs="Arial"/>
          <w:sz w:val="22"/>
          <w:szCs w:val="22"/>
        </w:rPr>
      </w:pPr>
      <w:r w:rsidRPr="002C5C9A">
        <w:rPr>
          <w:rFonts w:ascii="Arial" w:hAnsi="Arial" w:cs="Arial"/>
          <w:sz w:val="22"/>
          <w:szCs w:val="22"/>
        </w:rPr>
        <w:t>Coordinar acciones institucionales para ofrecer servicios tecnológicos a los sectores productivos de su entorno;</w:t>
      </w:r>
    </w:p>
    <w:p w:rsidR="00715802" w:rsidRPr="002C5C9A" w:rsidRDefault="00715802" w:rsidP="00FB6FEA">
      <w:pPr>
        <w:jc w:val="both"/>
        <w:rPr>
          <w:rFonts w:ascii="Arial" w:hAnsi="Arial" w:cs="Arial"/>
          <w:sz w:val="22"/>
          <w:szCs w:val="22"/>
        </w:rPr>
      </w:pPr>
    </w:p>
    <w:p w:rsidR="00715802" w:rsidRPr="002C5C9A" w:rsidRDefault="00715802" w:rsidP="00FB6FEA">
      <w:pPr>
        <w:numPr>
          <w:ilvl w:val="0"/>
          <w:numId w:val="24"/>
        </w:numPr>
        <w:ind w:left="709" w:hanging="425"/>
        <w:jc w:val="both"/>
        <w:rPr>
          <w:rFonts w:ascii="Arial" w:hAnsi="Arial" w:cs="Arial"/>
          <w:sz w:val="22"/>
          <w:szCs w:val="22"/>
        </w:rPr>
      </w:pPr>
      <w:r w:rsidRPr="002C5C9A">
        <w:rPr>
          <w:rFonts w:ascii="Arial" w:hAnsi="Arial" w:cs="Arial"/>
          <w:sz w:val="22"/>
          <w:szCs w:val="22"/>
        </w:rPr>
        <w:t>Proponer y realizar gestiones para la obtención de donaciones y oportunidades de beneficio para el instituto y sus fines;</w:t>
      </w:r>
    </w:p>
    <w:p w:rsidR="00715802" w:rsidRPr="002C5C9A" w:rsidRDefault="00715802" w:rsidP="00FB6FEA">
      <w:pPr>
        <w:jc w:val="both"/>
        <w:rPr>
          <w:rFonts w:ascii="Arial" w:hAnsi="Arial" w:cs="Arial"/>
          <w:sz w:val="22"/>
          <w:szCs w:val="22"/>
        </w:rPr>
      </w:pPr>
    </w:p>
    <w:p w:rsidR="00860C96" w:rsidRPr="002C5C9A" w:rsidRDefault="00715802" w:rsidP="00FB6FEA">
      <w:pPr>
        <w:numPr>
          <w:ilvl w:val="0"/>
          <w:numId w:val="24"/>
        </w:numPr>
        <w:ind w:left="709" w:hanging="469"/>
        <w:jc w:val="both"/>
        <w:rPr>
          <w:rFonts w:ascii="Arial" w:hAnsi="Arial" w:cs="Arial"/>
          <w:sz w:val="22"/>
          <w:szCs w:val="22"/>
        </w:rPr>
      </w:pPr>
      <w:r w:rsidRPr="002C5C9A">
        <w:rPr>
          <w:rFonts w:ascii="Arial" w:hAnsi="Arial" w:cs="Arial"/>
          <w:sz w:val="22"/>
          <w:szCs w:val="22"/>
        </w:rPr>
        <w:t>Promover acciones para impulsar el fortalecimiento de la planta docente con la participación de la s</w:t>
      </w:r>
      <w:r w:rsidR="00860C96" w:rsidRPr="002C5C9A">
        <w:rPr>
          <w:rFonts w:ascii="Arial" w:hAnsi="Arial" w:cs="Arial"/>
          <w:sz w:val="22"/>
          <w:szCs w:val="22"/>
        </w:rPr>
        <w:t xml:space="preserve">ociedad y el sector productivo; </w:t>
      </w:r>
      <w:r w:rsidRPr="002C5C9A">
        <w:rPr>
          <w:rFonts w:ascii="Arial" w:hAnsi="Arial" w:cs="Arial"/>
          <w:sz w:val="22"/>
          <w:szCs w:val="22"/>
        </w:rPr>
        <w:t>y</w:t>
      </w:r>
    </w:p>
    <w:p w:rsidR="00860C96" w:rsidRPr="002C5C9A" w:rsidRDefault="00860C96" w:rsidP="00860C96">
      <w:pPr>
        <w:rPr>
          <w:rFonts w:ascii="Arial" w:hAnsi="Arial" w:cs="Arial"/>
        </w:rPr>
      </w:pPr>
    </w:p>
    <w:p w:rsidR="002D5983" w:rsidRPr="002C5C9A" w:rsidRDefault="00860C96" w:rsidP="00FB6FEA">
      <w:pPr>
        <w:numPr>
          <w:ilvl w:val="0"/>
          <w:numId w:val="24"/>
        </w:numPr>
        <w:ind w:left="709" w:hanging="469"/>
        <w:jc w:val="both"/>
        <w:rPr>
          <w:rFonts w:ascii="Arial" w:hAnsi="Arial" w:cs="Arial"/>
          <w:sz w:val="22"/>
          <w:szCs w:val="22"/>
        </w:rPr>
      </w:pPr>
      <w:r w:rsidRPr="002C5C9A">
        <w:rPr>
          <w:rFonts w:ascii="Arial" w:hAnsi="Arial" w:cs="Arial"/>
          <w:sz w:val="22"/>
          <w:szCs w:val="22"/>
        </w:rPr>
        <w:t xml:space="preserve">Las que se establezcan en este </w:t>
      </w:r>
      <w:r w:rsidR="00715802" w:rsidRPr="002C5C9A">
        <w:rPr>
          <w:rFonts w:ascii="Arial" w:hAnsi="Arial" w:cs="Arial"/>
          <w:sz w:val="22"/>
          <w:szCs w:val="22"/>
        </w:rPr>
        <w:t xml:space="preserve">Reglamento y </w:t>
      </w:r>
      <w:r w:rsidRPr="002C5C9A">
        <w:rPr>
          <w:rFonts w:ascii="Arial" w:hAnsi="Arial" w:cs="Arial"/>
          <w:sz w:val="22"/>
          <w:szCs w:val="22"/>
        </w:rPr>
        <w:t xml:space="preserve">la </w:t>
      </w:r>
      <w:r w:rsidR="00715802" w:rsidRPr="002C5C9A">
        <w:rPr>
          <w:rFonts w:ascii="Arial" w:hAnsi="Arial" w:cs="Arial"/>
          <w:sz w:val="22"/>
          <w:szCs w:val="22"/>
        </w:rPr>
        <w:t>demás normatividad aplicable</w:t>
      </w:r>
      <w:r w:rsidRPr="002C5C9A">
        <w:rPr>
          <w:rFonts w:ascii="Arial" w:hAnsi="Arial" w:cs="Arial"/>
          <w:sz w:val="22"/>
          <w:szCs w:val="22"/>
        </w:rPr>
        <w:t>.</w:t>
      </w:r>
    </w:p>
    <w:p w:rsidR="002D5983" w:rsidRPr="002C5C9A" w:rsidRDefault="0053033C" w:rsidP="00860C96">
      <w:pPr>
        <w:autoSpaceDE w:val="0"/>
        <w:autoSpaceDN w:val="0"/>
        <w:adjustRightInd w:val="0"/>
        <w:jc w:val="center"/>
        <w:rPr>
          <w:rFonts w:ascii="Arial" w:hAnsi="Arial" w:cs="Arial"/>
          <w:b/>
          <w:bCs/>
          <w:sz w:val="28"/>
          <w:szCs w:val="22"/>
        </w:rPr>
      </w:pPr>
      <w:r w:rsidRPr="002C5C9A">
        <w:rPr>
          <w:rFonts w:ascii="Arial" w:hAnsi="Arial" w:cs="Arial"/>
          <w:b/>
          <w:bCs/>
          <w:sz w:val="28"/>
          <w:szCs w:val="22"/>
        </w:rPr>
        <w:lastRenderedPageBreak/>
        <w:t>SECCIÓN III</w:t>
      </w:r>
    </w:p>
    <w:p w:rsidR="00B66F9B" w:rsidRPr="002C5C9A" w:rsidRDefault="002D5983" w:rsidP="00860C96">
      <w:pPr>
        <w:autoSpaceDE w:val="0"/>
        <w:autoSpaceDN w:val="0"/>
        <w:adjustRightInd w:val="0"/>
        <w:jc w:val="center"/>
        <w:rPr>
          <w:rFonts w:ascii="Arial" w:hAnsi="Arial" w:cs="Arial"/>
          <w:b/>
          <w:bCs/>
          <w:sz w:val="28"/>
          <w:szCs w:val="22"/>
        </w:rPr>
      </w:pPr>
      <w:r w:rsidRPr="002C5C9A">
        <w:rPr>
          <w:rFonts w:ascii="Arial" w:hAnsi="Arial" w:cs="Arial"/>
          <w:b/>
          <w:bCs/>
          <w:sz w:val="28"/>
          <w:szCs w:val="22"/>
        </w:rPr>
        <w:t>DE LA DIRECCIÓN GENERAL  DEL INSTITUTO</w:t>
      </w:r>
    </w:p>
    <w:p w:rsidR="00860C96" w:rsidRPr="002C5C9A" w:rsidRDefault="00860C96" w:rsidP="00860C96">
      <w:pPr>
        <w:autoSpaceDE w:val="0"/>
        <w:autoSpaceDN w:val="0"/>
        <w:adjustRightInd w:val="0"/>
        <w:jc w:val="center"/>
        <w:rPr>
          <w:rFonts w:ascii="Arial" w:hAnsi="Arial" w:cs="Arial"/>
          <w:b/>
          <w:bCs/>
          <w:sz w:val="28"/>
          <w:szCs w:val="22"/>
        </w:rPr>
      </w:pPr>
    </w:p>
    <w:p w:rsidR="0050307D" w:rsidRPr="002C5C9A" w:rsidRDefault="002D5983" w:rsidP="00FB6FEA">
      <w:pPr>
        <w:jc w:val="both"/>
        <w:rPr>
          <w:rFonts w:ascii="Arial" w:hAnsi="Arial" w:cs="Arial"/>
          <w:sz w:val="22"/>
          <w:szCs w:val="22"/>
        </w:rPr>
      </w:pPr>
      <w:r w:rsidRPr="002C5C9A">
        <w:rPr>
          <w:rFonts w:ascii="Arial" w:hAnsi="Arial" w:cs="Arial"/>
          <w:b/>
          <w:bCs/>
          <w:sz w:val="22"/>
          <w:szCs w:val="22"/>
        </w:rPr>
        <w:t>Art</w:t>
      </w:r>
      <w:r w:rsidR="00862C45" w:rsidRPr="002C5C9A">
        <w:rPr>
          <w:rFonts w:ascii="Arial" w:hAnsi="Arial" w:cs="Arial"/>
          <w:b/>
          <w:bCs/>
          <w:sz w:val="22"/>
          <w:szCs w:val="22"/>
        </w:rPr>
        <w:t>í</w:t>
      </w:r>
      <w:r w:rsidRPr="002C5C9A">
        <w:rPr>
          <w:rFonts w:ascii="Arial" w:hAnsi="Arial" w:cs="Arial"/>
          <w:b/>
          <w:bCs/>
          <w:sz w:val="22"/>
          <w:szCs w:val="22"/>
        </w:rPr>
        <w:t xml:space="preserve">culo </w:t>
      </w:r>
      <w:r w:rsidR="00715802" w:rsidRPr="002C5C9A">
        <w:rPr>
          <w:rFonts w:ascii="Arial" w:hAnsi="Arial" w:cs="Arial"/>
          <w:b/>
          <w:bCs/>
          <w:sz w:val="22"/>
          <w:szCs w:val="22"/>
        </w:rPr>
        <w:t>24</w:t>
      </w:r>
      <w:r w:rsidRPr="002C5C9A">
        <w:rPr>
          <w:rFonts w:ascii="Arial" w:hAnsi="Arial" w:cs="Arial"/>
          <w:b/>
          <w:bCs/>
          <w:sz w:val="22"/>
          <w:szCs w:val="22"/>
        </w:rPr>
        <w:t>.-</w:t>
      </w:r>
      <w:r w:rsidRPr="002C5C9A">
        <w:rPr>
          <w:rFonts w:ascii="Arial" w:hAnsi="Arial" w:cs="Arial"/>
          <w:b/>
          <w:sz w:val="22"/>
          <w:szCs w:val="22"/>
        </w:rPr>
        <w:t xml:space="preserve"> </w:t>
      </w:r>
      <w:r w:rsidRPr="002C5C9A">
        <w:rPr>
          <w:rFonts w:ascii="Arial" w:hAnsi="Arial" w:cs="Arial"/>
          <w:sz w:val="22"/>
          <w:szCs w:val="22"/>
        </w:rPr>
        <w:t>La Dirección General será la máxima autoridad académica, técnica y administrativa del Instituto, y estará a cargo de un Director General, quien, en el desempeño de sus funciones, se apoyará en los órganos auxiliares.</w:t>
      </w:r>
      <w:r w:rsidR="00860C96" w:rsidRPr="002C5C9A">
        <w:rPr>
          <w:rFonts w:ascii="Arial" w:hAnsi="Arial" w:cs="Arial"/>
          <w:sz w:val="22"/>
          <w:szCs w:val="22"/>
        </w:rPr>
        <w:t xml:space="preserve"> </w:t>
      </w:r>
    </w:p>
    <w:p w:rsidR="002D5983" w:rsidRPr="002C5C9A" w:rsidRDefault="00B66F9B" w:rsidP="00FB6FEA">
      <w:pPr>
        <w:jc w:val="both"/>
        <w:rPr>
          <w:rFonts w:ascii="Arial" w:hAnsi="Arial" w:cs="Arial"/>
          <w:sz w:val="22"/>
          <w:szCs w:val="22"/>
        </w:rPr>
      </w:pPr>
      <w:r w:rsidRPr="002C5C9A">
        <w:rPr>
          <w:rFonts w:ascii="Arial" w:hAnsi="Arial" w:cs="Arial"/>
          <w:sz w:val="22"/>
          <w:szCs w:val="22"/>
        </w:rPr>
        <w:t>El Director General será</w:t>
      </w:r>
      <w:r w:rsidR="00860C96" w:rsidRPr="002C5C9A">
        <w:rPr>
          <w:rFonts w:ascii="Arial" w:hAnsi="Arial" w:cs="Arial"/>
          <w:sz w:val="22"/>
          <w:szCs w:val="22"/>
        </w:rPr>
        <w:t xml:space="preserve"> nombrado por el Gobernador </w:t>
      </w:r>
      <w:r w:rsidR="002D5983" w:rsidRPr="002C5C9A">
        <w:rPr>
          <w:rFonts w:ascii="Arial" w:hAnsi="Arial" w:cs="Arial"/>
          <w:sz w:val="22"/>
          <w:szCs w:val="22"/>
        </w:rPr>
        <w:t xml:space="preserve">del Estado, durará en su cargo cuatro años y podrá ser ratificado para un segundo período, cuando destaque por su capacidad de liderazgo académico y logre impulsar altos niveles de excelencia académica en el Instituto. </w:t>
      </w:r>
    </w:p>
    <w:p w:rsidR="002D5983" w:rsidRPr="002C5C9A" w:rsidRDefault="002D5983" w:rsidP="00FB6FEA">
      <w:pPr>
        <w:jc w:val="both"/>
        <w:rPr>
          <w:rFonts w:ascii="Arial" w:hAnsi="Arial" w:cs="Arial"/>
          <w:sz w:val="22"/>
          <w:szCs w:val="22"/>
        </w:rPr>
      </w:pPr>
    </w:p>
    <w:p w:rsidR="002D5983" w:rsidRPr="002C5C9A" w:rsidRDefault="002D5983" w:rsidP="00FB6FEA">
      <w:pPr>
        <w:jc w:val="both"/>
        <w:rPr>
          <w:rFonts w:ascii="Arial" w:hAnsi="Arial" w:cs="Arial"/>
          <w:sz w:val="22"/>
          <w:szCs w:val="22"/>
        </w:rPr>
      </w:pPr>
      <w:r w:rsidRPr="002C5C9A">
        <w:rPr>
          <w:rFonts w:ascii="Arial" w:hAnsi="Arial" w:cs="Arial"/>
          <w:b/>
          <w:sz w:val="22"/>
          <w:szCs w:val="22"/>
        </w:rPr>
        <w:t xml:space="preserve">Artículo </w:t>
      </w:r>
      <w:r w:rsidR="00715802" w:rsidRPr="002C5C9A">
        <w:rPr>
          <w:rFonts w:ascii="Arial" w:hAnsi="Arial" w:cs="Arial"/>
          <w:b/>
          <w:sz w:val="22"/>
          <w:szCs w:val="22"/>
        </w:rPr>
        <w:t>25</w:t>
      </w:r>
      <w:r w:rsidRPr="002C5C9A">
        <w:rPr>
          <w:rFonts w:ascii="Arial" w:hAnsi="Arial" w:cs="Arial"/>
          <w:b/>
          <w:sz w:val="22"/>
          <w:szCs w:val="22"/>
        </w:rPr>
        <w:t xml:space="preserve">.- </w:t>
      </w:r>
      <w:r w:rsidRPr="002C5C9A">
        <w:rPr>
          <w:rFonts w:ascii="Arial" w:hAnsi="Arial" w:cs="Arial"/>
          <w:sz w:val="22"/>
          <w:szCs w:val="22"/>
        </w:rPr>
        <w:t>Para ocupar el cargo de Director General del Instituto se requiere:</w:t>
      </w:r>
    </w:p>
    <w:p w:rsidR="002D5983" w:rsidRPr="002C5C9A" w:rsidRDefault="002D5983" w:rsidP="00FB6FEA">
      <w:pPr>
        <w:jc w:val="both"/>
        <w:rPr>
          <w:rFonts w:ascii="Arial" w:hAnsi="Arial" w:cs="Arial"/>
          <w:sz w:val="22"/>
          <w:szCs w:val="22"/>
        </w:rPr>
      </w:pPr>
    </w:p>
    <w:p w:rsidR="002D5983" w:rsidRPr="002C5C9A" w:rsidRDefault="002D5983" w:rsidP="00FB6FEA">
      <w:pPr>
        <w:jc w:val="both"/>
        <w:rPr>
          <w:rFonts w:ascii="Arial" w:hAnsi="Arial" w:cs="Arial"/>
          <w:sz w:val="22"/>
          <w:szCs w:val="22"/>
        </w:rPr>
      </w:pPr>
    </w:p>
    <w:p w:rsidR="00860C96" w:rsidRPr="002C5C9A" w:rsidRDefault="002D5983" w:rsidP="00860C96">
      <w:pPr>
        <w:pStyle w:val="Prrafodelista"/>
        <w:numPr>
          <w:ilvl w:val="0"/>
          <w:numId w:val="42"/>
        </w:numPr>
        <w:jc w:val="both"/>
        <w:rPr>
          <w:rFonts w:ascii="Arial" w:hAnsi="Arial" w:cs="Arial"/>
        </w:rPr>
      </w:pPr>
      <w:r w:rsidRPr="002C5C9A">
        <w:rPr>
          <w:rFonts w:ascii="Arial" w:hAnsi="Arial" w:cs="Arial"/>
        </w:rPr>
        <w:t>Ser de nacionalidad mexicana, en ejercicio de sus derechos civiles y políticos;</w:t>
      </w:r>
    </w:p>
    <w:p w:rsidR="00860C96" w:rsidRPr="002C5C9A" w:rsidRDefault="00860C96" w:rsidP="00860C96">
      <w:pPr>
        <w:pStyle w:val="Prrafodelista"/>
        <w:jc w:val="both"/>
        <w:rPr>
          <w:rFonts w:ascii="Arial" w:hAnsi="Arial" w:cs="Arial"/>
        </w:rPr>
      </w:pPr>
    </w:p>
    <w:p w:rsidR="00860C96" w:rsidRPr="002C5C9A" w:rsidRDefault="002D5983" w:rsidP="00860C96">
      <w:pPr>
        <w:pStyle w:val="Prrafodelista"/>
        <w:numPr>
          <w:ilvl w:val="0"/>
          <w:numId w:val="42"/>
        </w:numPr>
        <w:jc w:val="both"/>
        <w:rPr>
          <w:rFonts w:ascii="Arial" w:hAnsi="Arial" w:cs="Arial"/>
        </w:rPr>
      </w:pPr>
      <w:r w:rsidRPr="002C5C9A">
        <w:rPr>
          <w:rFonts w:ascii="Arial" w:hAnsi="Arial" w:cs="Arial"/>
        </w:rPr>
        <w:t>Ser mayor de treinta años de edad y menor de setenta al momento de su designación;</w:t>
      </w:r>
    </w:p>
    <w:p w:rsidR="00860C96" w:rsidRPr="002C5C9A" w:rsidRDefault="00860C96" w:rsidP="00860C96">
      <w:pPr>
        <w:pStyle w:val="Prrafodelista"/>
        <w:rPr>
          <w:rFonts w:ascii="Arial" w:hAnsi="Arial" w:cs="Arial"/>
        </w:rPr>
      </w:pPr>
    </w:p>
    <w:p w:rsidR="00860C96" w:rsidRPr="002C5C9A" w:rsidRDefault="002D5983" w:rsidP="00860C96">
      <w:pPr>
        <w:pStyle w:val="Prrafodelista"/>
        <w:numPr>
          <w:ilvl w:val="0"/>
          <w:numId w:val="42"/>
        </w:numPr>
        <w:jc w:val="both"/>
        <w:rPr>
          <w:rFonts w:ascii="Arial" w:hAnsi="Arial" w:cs="Arial"/>
        </w:rPr>
      </w:pPr>
      <w:r w:rsidRPr="002C5C9A">
        <w:rPr>
          <w:rFonts w:ascii="Arial" w:hAnsi="Arial" w:cs="Arial"/>
        </w:rPr>
        <w:t>Poseer título en alguna de las carreras ofrecidas por el Instituto o en áreas a fines;</w:t>
      </w:r>
    </w:p>
    <w:p w:rsidR="00860C96" w:rsidRPr="002C5C9A" w:rsidRDefault="00860C96" w:rsidP="00860C96">
      <w:pPr>
        <w:pStyle w:val="Prrafodelista"/>
        <w:rPr>
          <w:rFonts w:ascii="Arial" w:hAnsi="Arial" w:cs="Arial"/>
        </w:rPr>
      </w:pPr>
    </w:p>
    <w:p w:rsidR="00860C96" w:rsidRPr="002C5C9A" w:rsidRDefault="002D5983" w:rsidP="00860C96">
      <w:pPr>
        <w:pStyle w:val="Prrafodelista"/>
        <w:numPr>
          <w:ilvl w:val="0"/>
          <w:numId w:val="42"/>
        </w:numPr>
        <w:jc w:val="both"/>
        <w:rPr>
          <w:rFonts w:ascii="Arial" w:hAnsi="Arial" w:cs="Arial"/>
        </w:rPr>
      </w:pPr>
      <w:r w:rsidRPr="002C5C9A">
        <w:rPr>
          <w:rFonts w:ascii="Arial" w:hAnsi="Arial" w:cs="Arial"/>
        </w:rPr>
        <w:t>Ser persona de amplia solvencia moral y de reconocido prestigio profesional;</w:t>
      </w:r>
    </w:p>
    <w:p w:rsidR="00860C96" w:rsidRPr="002C5C9A" w:rsidRDefault="00860C96" w:rsidP="00860C96">
      <w:pPr>
        <w:pStyle w:val="Prrafodelista"/>
        <w:rPr>
          <w:rFonts w:ascii="Arial" w:hAnsi="Arial" w:cs="Arial"/>
        </w:rPr>
      </w:pPr>
    </w:p>
    <w:p w:rsidR="00860C96" w:rsidRPr="002C5C9A" w:rsidRDefault="002D5983" w:rsidP="00860C96">
      <w:pPr>
        <w:pStyle w:val="Prrafodelista"/>
        <w:numPr>
          <w:ilvl w:val="0"/>
          <w:numId w:val="42"/>
        </w:numPr>
        <w:jc w:val="both"/>
        <w:rPr>
          <w:rFonts w:ascii="Arial" w:hAnsi="Arial" w:cs="Arial"/>
        </w:rPr>
      </w:pPr>
      <w:r w:rsidRPr="002C5C9A">
        <w:rPr>
          <w:rFonts w:ascii="Arial" w:hAnsi="Arial" w:cs="Arial"/>
        </w:rPr>
        <w:t>No ser miembro de la Junta Directiva durante su gestión;</w:t>
      </w:r>
    </w:p>
    <w:p w:rsidR="00860C96" w:rsidRPr="002C5C9A" w:rsidRDefault="00860C96" w:rsidP="00860C96">
      <w:pPr>
        <w:pStyle w:val="Prrafodelista"/>
        <w:rPr>
          <w:rFonts w:ascii="Arial" w:hAnsi="Arial" w:cs="Arial"/>
        </w:rPr>
      </w:pPr>
    </w:p>
    <w:p w:rsidR="00860C96" w:rsidRPr="002C5C9A" w:rsidRDefault="002D5983" w:rsidP="00860C96">
      <w:pPr>
        <w:pStyle w:val="Prrafodelista"/>
        <w:numPr>
          <w:ilvl w:val="0"/>
          <w:numId w:val="42"/>
        </w:numPr>
        <w:jc w:val="both"/>
        <w:rPr>
          <w:rFonts w:ascii="Arial" w:hAnsi="Arial" w:cs="Arial"/>
        </w:rPr>
      </w:pPr>
      <w:r w:rsidRPr="002C5C9A">
        <w:rPr>
          <w:rFonts w:ascii="Arial" w:hAnsi="Arial" w:cs="Arial"/>
        </w:rPr>
        <w:t xml:space="preserve">Tener como mínimo seis años de experiencia directiva en instituciones </w:t>
      </w:r>
      <w:r w:rsidR="00860C96" w:rsidRPr="002C5C9A">
        <w:rPr>
          <w:rFonts w:ascii="Arial" w:hAnsi="Arial" w:cs="Arial"/>
        </w:rPr>
        <w:t xml:space="preserve">   </w:t>
      </w:r>
      <w:r w:rsidRPr="002C5C9A">
        <w:rPr>
          <w:rFonts w:ascii="Arial" w:hAnsi="Arial" w:cs="Arial"/>
        </w:rPr>
        <w:t>educativas de nivel superior; y,</w:t>
      </w:r>
    </w:p>
    <w:p w:rsidR="00860C96" w:rsidRPr="002C5C9A" w:rsidRDefault="00860C96" w:rsidP="00860C96">
      <w:pPr>
        <w:pStyle w:val="Prrafodelista"/>
        <w:rPr>
          <w:rFonts w:ascii="Arial" w:hAnsi="Arial" w:cs="Arial"/>
        </w:rPr>
      </w:pPr>
    </w:p>
    <w:p w:rsidR="002D5983" w:rsidRPr="002C5C9A" w:rsidRDefault="002D5983" w:rsidP="00FB6FEA">
      <w:pPr>
        <w:pStyle w:val="Prrafodelista"/>
        <w:numPr>
          <w:ilvl w:val="0"/>
          <w:numId w:val="42"/>
        </w:numPr>
        <w:jc w:val="both"/>
        <w:rPr>
          <w:rFonts w:ascii="Arial" w:hAnsi="Arial" w:cs="Arial"/>
        </w:rPr>
      </w:pPr>
      <w:r w:rsidRPr="002C5C9A">
        <w:rPr>
          <w:rFonts w:ascii="Arial" w:hAnsi="Arial" w:cs="Arial"/>
        </w:rPr>
        <w:t>No ser ministro de cultos religiosos, militar en activo o dirigente de partido político o sindicato</w:t>
      </w:r>
      <w:r w:rsidR="00860C96" w:rsidRPr="002C5C9A">
        <w:rPr>
          <w:rFonts w:ascii="Arial" w:hAnsi="Arial" w:cs="Arial"/>
        </w:rPr>
        <w:t>.</w:t>
      </w:r>
    </w:p>
    <w:p w:rsidR="002D5983" w:rsidRPr="002C5C9A" w:rsidRDefault="002D5983" w:rsidP="00FB6FEA">
      <w:pPr>
        <w:jc w:val="both"/>
        <w:rPr>
          <w:rFonts w:ascii="Arial" w:hAnsi="Arial" w:cs="Arial"/>
          <w:sz w:val="22"/>
          <w:szCs w:val="22"/>
        </w:rPr>
      </w:pPr>
      <w:r w:rsidRPr="002C5C9A">
        <w:rPr>
          <w:rFonts w:ascii="Arial" w:hAnsi="Arial" w:cs="Arial"/>
          <w:b/>
          <w:sz w:val="22"/>
          <w:szCs w:val="22"/>
        </w:rPr>
        <w:t xml:space="preserve">Artículo </w:t>
      </w:r>
      <w:r w:rsidR="00715802" w:rsidRPr="002C5C9A">
        <w:rPr>
          <w:rFonts w:ascii="Arial" w:hAnsi="Arial" w:cs="Arial"/>
          <w:b/>
          <w:sz w:val="22"/>
          <w:szCs w:val="22"/>
        </w:rPr>
        <w:t>26</w:t>
      </w:r>
      <w:r w:rsidRPr="002C5C9A">
        <w:rPr>
          <w:rFonts w:ascii="Arial" w:hAnsi="Arial" w:cs="Arial"/>
          <w:b/>
          <w:sz w:val="22"/>
          <w:szCs w:val="22"/>
        </w:rPr>
        <w:t xml:space="preserve">.- </w:t>
      </w:r>
      <w:r w:rsidRPr="002C5C9A">
        <w:rPr>
          <w:rFonts w:ascii="Arial" w:hAnsi="Arial" w:cs="Arial"/>
          <w:sz w:val="22"/>
          <w:szCs w:val="22"/>
        </w:rPr>
        <w:t>Son facultades y obligaciones de la Dirección General del Instituto:</w:t>
      </w:r>
    </w:p>
    <w:p w:rsidR="002D5983" w:rsidRPr="002C5C9A" w:rsidRDefault="002D5983" w:rsidP="00FB6FEA">
      <w:pPr>
        <w:jc w:val="both"/>
        <w:rPr>
          <w:rFonts w:ascii="Arial" w:hAnsi="Arial" w:cs="Arial"/>
          <w:sz w:val="22"/>
          <w:szCs w:val="22"/>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Dirigir y coordinar las funciones académicas, técnicas y administrativas del Instituto, estableciendo las medidas pertinentes, a fin de que se realicen de manera articulada, congruente y eficaz:</w:t>
      </w:r>
    </w:p>
    <w:p w:rsidR="002D5983" w:rsidRPr="002C5C9A" w:rsidRDefault="002D5983" w:rsidP="00FB6FEA">
      <w:pPr>
        <w:pStyle w:val="Prrafodelista"/>
        <w:spacing w:after="0" w:line="240" w:lineRule="auto"/>
        <w:ind w:left="960"/>
        <w:jc w:val="both"/>
        <w:rPr>
          <w:rFonts w:ascii="Arial" w:hAnsi="Arial" w:cs="Arial"/>
        </w:rPr>
      </w:pPr>
    </w:p>
    <w:p w:rsidR="002D5983" w:rsidRPr="002C5C9A" w:rsidRDefault="002D5983" w:rsidP="00FB6FEA">
      <w:pPr>
        <w:pStyle w:val="Prrafodelista"/>
        <w:numPr>
          <w:ilvl w:val="0"/>
          <w:numId w:val="19"/>
        </w:numPr>
        <w:spacing w:after="0" w:line="240" w:lineRule="auto"/>
        <w:ind w:left="709" w:hanging="425"/>
        <w:jc w:val="both"/>
        <w:rPr>
          <w:rFonts w:ascii="Arial" w:hAnsi="Arial" w:cs="Arial"/>
        </w:rPr>
      </w:pPr>
      <w:r w:rsidRPr="002C5C9A">
        <w:rPr>
          <w:rFonts w:ascii="Arial" w:hAnsi="Arial" w:cs="Arial"/>
        </w:rPr>
        <w:t xml:space="preserve">Representar legalmente al Instituto para celebrar y otorgar toda clase de actos y documentos inherentes a su objeto, así mismo para ejercer las más amplias facultades del dominio, administración, pleitos y cobranzas, </w:t>
      </w:r>
      <w:r w:rsidR="00860C96" w:rsidRPr="002C5C9A">
        <w:rPr>
          <w:rFonts w:ascii="Arial" w:hAnsi="Arial" w:cs="Arial"/>
        </w:rPr>
        <w:t>previa autorización de la Junta Directiva</w:t>
      </w:r>
    </w:p>
    <w:p w:rsidR="002D5983" w:rsidRPr="002C5C9A" w:rsidRDefault="002D5983" w:rsidP="00FB6FEA">
      <w:pPr>
        <w:jc w:val="both"/>
        <w:rPr>
          <w:rFonts w:ascii="Arial" w:hAnsi="Arial" w:cs="Arial"/>
          <w:sz w:val="22"/>
          <w:szCs w:val="22"/>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Proponer a la Junta Directiva las políticas y lineamientos generales para el desarrollo integral del Instituto;</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lastRenderedPageBreak/>
        <w:t xml:space="preserve">Proponer a la Junta Directiva modificaciones a los planes de estudio y a los </w:t>
      </w:r>
      <w:r w:rsidR="00610E4A" w:rsidRPr="002C5C9A">
        <w:rPr>
          <w:rFonts w:ascii="Arial" w:hAnsi="Arial" w:cs="Arial"/>
        </w:rPr>
        <w:t xml:space="preserve">programas académicos, para su </w:t>
      </w:r>
      <w:r w:rsidRPr="002C5C9A">
        <w:rPr>
          <w:rFonts w:ascii="Arial" w:hAnsi="Arial" w:cs="Arial"/>
        </w:rPr>
        <w:t xml:space="preserve">presentación ante la </w:t>
      </w:r>
      <w:r w:rsidR="007F524A" w:rsidRPr="00381D5F">
        <w:rPr>
          <w:rFonts w:ascii="Arial" w:hAnsi="Arial" w:cs="Arial"/>
        </w:rPr>
        <w:t xml:space="preserve">Comisión Estatal para la Planeación de la Educación Superior para la gestión de su autorización y registro ante la </w:t>
      </w:r>
      <w:r w:rsidRPr="00381D5F">
        <w:rPr>
          <w:rFonts w:ascii="Arial" w:hAnsi="Arial" w:cs="Arial"/>
        </w:rPr>
        <w:t xml:space="preserve">Secretaría de Educación </w:t>
      </w:r>
      <w:r w:rsidR="007F524A" w:rsidRPr="00381D5F">
        <w:rPr>
          <w:rFonts w:ascii="Arial" w:hAnsi="Arial" w:cs="Arial"/>
        </w:rPr>
        <w:t>Pública</w:t>
      </w:r>
      <w:r w:rsidRPr="002C5C9A">
        <w:rPr>
          <w:rFonts w:ascii="Arial" w:hAnsi="Arial" w:cs="Arial"/>
        </w:rPr>
        <w:t>;</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Elaborar y proponer a la Junta Directiva, para su análisis y aprobación, los planes, programas y proyectos institucionales de trabajo, y los proyectos de los Presupuestos Anuales de Ingresos y Egresos del Instituto;</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Gestionar los recursos económicos y financieros que los Gobiernos Federal, Estatal y Municipales asignen al Instituto y ejercerlos conforme a la normatividad correspondiente;</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Proponer a la Ju</w:t>
      </w:r>
      <w:r w:rsidR="0066219C" w:rsidRPr="002C5C9A">
        <w:rPr>
          <w:rFonts w:ascii="Arial" w:hAnsi="Arial" w:cs="Arial"/>
        </w:rPr>
        <w:t>n</w:t>
      </w:r>
      <w:r w:rsidRPr="002C5C9A">
        <w:rPr>
          <w:rFonts w:ascii="Arial" w:hAnsi="Arial" w:cs="Arial"/>
        </w:rPr>
        <w:t>ta Directiva, a los representantes de los sectores social y productivo que habrán de integrarse a la misma;</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Proponer a la Junta Directiva, a los representantes del municipio y de los sectores social y productivo que habrán de integrar el patronato del Instituto;</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Presentar a la Junta Directiva las propuestas de nombramiento de los Subdirectores y de los Jefes de División y firmar los nombramientos correspondientes;</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Designar y remover a los Jefes de Departamento y a los titulares de las demás unidades orgánicas del Instituto y expedir los nombramientos correspondientes;</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Contratar personal profesional con la aprobación de la Junta Directiva, para la realización de proyectos especiales, contenidos en el Programa Institucional de Desarrollo;</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 xml:space="preserve">Nombrar y remover al personal académico, técnico y administrativo, de conformidad con la normatividad correspondiente y con lo establecido en este </w:t>
      </w:r>
      <w:r w:rsidR="00860C96" w:rsidRPr="002C5C9A">
        <w:rPr>
          <w:rFonts w:ascii="Arial" w:hAnsi="Arial" w:cs="Arial"/>
        </w:rPr>
        <w:t>Reglamento</w:t>
      </w:r>
      <w:r w:rsidRPr="002C5C9A">
        <w:rPr>
          <w:rFonts w:ascii="Arial" w:hAnsi="Arial" w:cs="Arial"/>
        </w:rPr>
        <w:t>;</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25"/>
        <w:jc w:val="both"/>
        <w:rPr>
          <w:rFonts w:ascii="Arial" w:hAnsi="Arial" w:cs="Arial"/>
        </w:rPr>
      </w:pPr>
      <w:r w:rsidRPr="002C5C9A">
        <w:rPr>
          <w:rFonts w:ascii="Arial" w:hAnsi="Arial" w:cs="Arial"/>
        </w:rPr>
        <w:t>Proponer a la Junta Directiva, modificaciones a la estructura orgánica, necesaria para el funcionamiento eficiente del Instituto;</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Vigilar y supervisar el cumplimiento de los planes y programas de estudio, el alcance de los objetivos y metas propuestas, y la observación a las disposiciones que normen el funcionamiento del Instituto;</w:t>
      </w:r>
    </w:p>
    <w:p w:rsidR="002D5983" w:rsidRPr="002C5C9A" w:rsidRDefault="002D5983" w:rsidP="00FB6FEA">
      <w:pPr>
        <w:pStyle w:val="Prrafodelista"/>
        <w:jc w:val="both"/>
        <w:rPr>
          <w:rFonts w:ascii="Arial" w:hAnsi="Arial" w:cs="Arial"/>
        </w:rPr>
      </w:pPr>
    </w:p>
    <w:p w:rsidR="002D5983" w:rsidRPr="002C5C9A" w:rsidRDefault="002D5983" w:rsidP="00FB6FEA">
      <w:pPr>
        <w:pStyle w:val="Prrafodelista"/>
        <w:numPr>
          <w:ilvl w:val="0"/>
          <w:numId w:val="19"/>
        </w:numPr>
        <w:spacing w:after="0" w:line="240" w:lineRule="auto"/>
        <w:ind w:left="709" w:hanging="469"/>
        <w:jc w:val="both"/>
        <w:rPr>
          <w:rFonts w:ascii="Arial" w:hAnsi="Arial" w:cs="Arial"/>
        </w:rPr>
      </w:pPr>
      <w:r w:rsidRPr="002C5C9A">
        <w:rPr>
          <w:rFonts w:ascii="Arial" w:hAnsi="Arial" w:cs="Arial"/>
        </w:rPr>
        <w:t>Elaborar y someter a la aprobación de la Junta Directiva los proyectos de reglamento interior y de otros reglamentos requeridos para el funcionamiento eficiente del Instituto, así como el Manual de Organización, a fin de que su objetivo se realice de mane</w:t>
      </w:r>
      <w:r w:rsidR="006845E4" w:rsidRPr="002C5C9A">
        <w:rPr>
          <w:rFonts w:ascii="Arial" w:hAnsi="Arial" w:cs="Arial"/>
        </w:rPr>
        <w:t>r</w:t>
      </w:r>
      <w:r w:rsidRPr="002C5C9A">
        <w:rPr>
          <w:rFonts w:ascii="Arial" w:hAnsi="Arial" w:cs="Arial"/>
        </w:rPr>
        <w:t>a articulada, congruente y eficaz;</w:t>
      </w:r>
    </w:p>
    <w:p w:rsidR="0050307D" w:rsidRPr="002C5C9A" w:rsidRDefault="0050307D" w:rsidP="0050307D">
      <w:pPr>
        <w:pStyle w:val="Prrafodelista"/>
        <w:rPr>
          <w:rFonts w:ascii="Arial" w:hAnsi="Arial" w:cs="Arial"/>
        </w:rPr>
      </w:pPr>
    </w:p>
    <w:p w:rsidR="006845E4" w:rsidRPr="002C5C9A" w:rsidRDefault="009B17A2" w:rsidP="006845E4">
      <w:pPr>
        <w:pStyle w:val="Prrafodelista"/>
        <w:numPr>
          <w:ilvl w:val="0"/>
          <w:numId w:val="19"/>
        </w:numPr>
        <w:spacing w:after="0" w:line="240" w:lineRule="auto"/>
        <w:ind w:left="709" w:hanging="425"/>
        <w:jc w:val="both"/>
        <w:rPr>
          <w:rFonts w:ascii="Arial" w:hAnsi="Arial" w:cs="Arial"/>
        </w:rPr>
      </w:pPr>
      <w:r w:rsidRPr="002C5C9A">
        <w:rPr>
          <w:rFonts w:ascii="Arial" w:hAnsi="Arial" w:cs="Arial"/>
        </w:rPr>
        <w:lastRenderedPageBreak/>
        <w:t xml:space="preserve"> </w:t>
      </w:r>
      <w:r w:rsidR="002D5983" w:rsidRPr="002C5C9A">
        <w:rPr>
          <w:rFonts w:ascii="Arial" w:hAnsi="Arial" w:cs="Arial"/>
        </w:rPr>
        <w:t>Acreditar y certificar los estudios realizados en el Instituto, expidiendo la documentación correspondiente de conformidad con la normatividad aplicable</w:t>
      </w:r>
      <w:r w:rsidR="006845E4" w:rsidRPr="002C5C9A">
        <w:rPr>
          <w:rFonts w:ascii="Arial" w:hAnsi="Arial" w:cs="Arial"/>
        </w:rPr>
        <w:t>;</w:t>
      </w:r>
    </w:p>
    <w:p w:rsidR="006845E4" w:rsidRPr="002C5C9A" w:rsidRDefault="006845E4" w:rsidP="006845E4">
      <w:pPr>
        <w:pStyle w:val="Prrafodelista"/>
        <w:rPr>
          <w:rFonts w:ascii="Arial" w:hAnsi="Arial" w:cs="Arial"/>
        </w:rPr>
      </w:pPr>
    </w:p>
    <w:p w:rsidR="006845E4" w:rsidRPr="002C5C9A" w:rsidRDefault="006845E4"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Cu</w:t>
      </w:r>
      <w:r w:rsidR="002D5983" w:rsidRPr="002C5C9A">
        <w:rPr>
          <w:rFonts w:ascii="Arial" w:hAnsi="Arial" w:cs="Arial"/>
        </w:rPr>
        <w:t>mplir con los acuerdos de la Junta Directiva e informarle de los resultados obtenidos;</w:t>
      </w:r>
    </w:p>
    <w:p w:rsidR="006845E4" w:rsidRPr="002C5C9A" w:rsidRDefault="006845E4" w:rsidP="006845E4">
      <w:pPr>
        <w:pStyle w:val="Prrafodelista"/>
        <w:rPr>
          <w:rFonts w:ascii="Arial" w:hAnsi="Arial" w:cs="Arial"/>
        </w:rPr>
      </w:pPr>
    </w:p>
    <w:p w:rsidR="006845E4" w:rsidRPr="002C5C9A" w:rsidRDefault="002D5983"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Presentar a la Junta Directiva informes trimestrales y anuales del desarrollo y avance de los programas académicos, y de los estados financieros del Instituto, para su evaluación y aprobación</w:t>
      </w:r>
      <w:r w:rsidR="0050307D" w:rsidRPr="002C5C9A">
        <w:rPr>
          <w:rFonts w:ascii="Arial" w:hAnsi="Arial" w:cs="Arial"/>
        </w:rPr>
        <w:t>,</w:t>
      </w:r>
      <w:r w:rsidRPr="002C5C9A">
        <w:rPr>
          <w:rFonts w:ascii="Arial" w:hAnsi="Arial" w:cs="Arial"/>
        </w:rPr>
        <w:t xml:space="preserve"> en su caso;</w:t>
      </w:r>
    </w:p>
    <w:p w:rsidR="006845E4" w:rsidRPr="002C5C9A" w:rsidRDefault="006845E4" w:rsidP="006845E4">
      <w:pPr>
        <w:pStyle w:val="Prrafodelista"/>
        <w:rPr>
          <w:rFonts w:ascii="Arial" w:hAnsi="Arial" w:cs="Arial"/>
        </w:rPr>
      </w:pPr>
    </w:p>
    <w:p w:rsidR="006845E4" w:rsidRPr="002C5C9A" w:rsidRDefault="002D5983"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Crear comisiones interna</w:t>
      </w:r>
      <w:r w:rsidR="006845E4" w:rsidRPr="002C5C9A">
        <w:rPr>
          <w:rFonts w:ascii="Arial" w:hAnsi="Arial" w:cs="Arial"/>
        </w:rPr>
        <w:t>s</w:t>
      </w:r>
      <w:r w:rsidRPr="002C5C9A">
        <w:rPr>
          <w:rFonts w:ascii="Arial" w:hAnsi="Arial" w:cs="Arial"/>
        </w:rPr>
        <w:t xml:space="preserve"> o grupos d</w:t>
      </w:r>
      <w:r w:rsidR="006845E4" w:rsidRPr="002C5C9A">
        <w:rPr>
          <w:rFonts w:ascii="Arial" w:hAnsi="Arial" w:cs="Arial"/>
        </w:rPr>
        <w:t>e</w:t>
      </w:r>
      <w:r w:rsidRPr="002C5C9A">
        <w:rPr>
          <w:rFonts w:ascii="Arial" w:hAnsi="Arial" w:cs="Arial"/>
        </w:rPr>
        <w:t xml:space="preserve"> trabajo en apoyo a su gestión institucional;</w:t>
      </w:r>
    </w:p>
    <w:p w:rsidR="006845E4" w:rsidRPr="002C5C9A" w:rsidRDefault="006845E4" w:rsidP="006845E4">
      <w:pPr>
        <w:pStyle w:val="Prrafodelista"/>
        <w:rPr>
          <w:rFonts w:ascii="Arial" w:hAnsi="Arial" w:cs="Arial"/>
        </w:rPr>
      </w:pPr>
    </w:p>
    <w:p w:rsidR="006845E4" w:rsidRPr="002C5C9A" w:rsidRDefault="007F524A"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Constit</w:t>
      </w:r>
      <w:r w:rsidR="002D5983" w:rsidRPr="002C5C9A">
        <w:rPr>
          <w:rFonts w:ascii="Arial" w:hAnsi="Arial" w:cs="Arial"/>
        </w:rPr>
        <w:t>uir y presidir a la Comisión Interna de Administración y Planeación del Instituto, en los términos de su Reglamento Interior;</w:t>
      </w:r>
    </w:p>
    <w:p w:rsidR="006845E4" w:rsidRPr="002C5C9A" w:rsidRDefault="006845E4" w:rsidP="006845E4">
      <w:pPr>
        <w:pStyle w:val="Prrafodelista"/>
        <w:rPr>
          <w:rFonts w:ascii="Arial" w:hAnsi="Arial" w:cs="Arial"/>
        </w:rPr>
      </w:pPr>
    </w:p>
    <w:p w:rsidR="006845E4" w:rsidRPr="002C5C9A" w:rsidRDefault="002D5983"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 xml:space="preserve">Establecer </w:t>
      </w:r>
      <w:r w:rsidR="006845E4" w:rsidRPr="002C5C9A">
        <w:rPr>
          <w:rFonts w:ascii="Arial" w:hAnsi="Arial" w:cs="Arial"/>
        </w:rPr>
        <w:t>los sistemas de control interno necesarios para alcanzar las met</w:t>
      </w:r>
      <w:r w:rsidRPr="002C5C9A">
        <w:rPr>
          <w:rFonts w:ascii="Arial" w:hAnsi="Arial" w:cs="Arial"/>
        </w:rPr>
        <w:t>as y objetivos propuestos;</w:t>
      </w:r>
    </w:p>
    <w:p w:rsidR="006845E4" w:rsidRPr="002C5C9A" w:rsidRDefault="006845E4" w:rsidP="006845E4">
      <w:pPr>
        <w:pStyle w:val="Prrafodelista"/>
        <w:rPr>
          <w:rFonts w:ascii="Arial" w:hAnsi="Arial" w:cs="Arial"/>
        </w:rPr>
      </w:pPr>
    </w:p>
    <w:p w:rsidR="006845E4" w:rsidRPr="002C5C9A" w:rsidRDefault="002D5983"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Establecer y mantener un sistema de información y estadística que permita determinar los indicadores educativos y de gestión del Instituto</w:t>
      </w:r>
      <w:r w:rsidR="006845E4" w:rsidRPr="002C5C9A">
        <w:rPr>
          <w:rFonts w:ascii="Arial" w:hAnsi="Arial" w:cs="Arial"/>
        </w:rPr>
        <w:t>;</w:t>
      </w:r>
    </w:p>
    <w:p w:rsidR="006845E4" w:rsidRPr="002C5C9A" w:rsidRDefault="006845E4" w:rsidP="006845E4">
      <w:pPr>
        <w:pStyle w:val="Prrafodelista"/>
        <w:rPr>
          <w:rFonts w:ascii="Arial" w:hAnsi="Arial" w:cs="Arial"/>
        </w:rPr>
      </w:pPr>
    </w:p>
    <w:p w:rsidR="006845E4" w:rsidRPr="002C5C9A" w:rsidRDefault="009B17A2"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 xml:space="preserve"> </w:t>
      </w:r>
      <w:r w:rsidR="002D5983" w:rsidRPr="002C5C9A">
        <w:rPr>
          <w:rFonts w:ascii="Arial" w:hAnsi="Arial" w:cs="Arial"/>
        </w:rPr>
        <w:t>Establecer sistemas para la administración del personal, de los recursos financieros y de los bienes y servicios que asegu</w:t>
      </w:r>
      <w:r w:rsidR="006845E4" w:rsidRPr="002C5C9A">
        <w:rPr>
          <w:rFonts w:ascii="Arial" w:hAnsi="Arial" w:cs="Arial"/>
        </w:rPr>
        <w:t>ren la prestación eficiente y el</w:t>
      </w:r>
      <w:r w:rsidR="002D5983" w:rsidRPr="002C5C9A">
        <w:rPr>
          <w:rFonts w:ascii="Arial" w:hAnsi="Arial" w:cs="Arial"/>
        </w:rPr>
        <w:t xml:space="preserve"> optimo aprovechamiento de los servicios educativos;</w:t>
      </w:r>
    </w:p>
    <w:p w:rsidR="006845E4" w:rsidRPr="002C5C9A" w:rsidRDefault="006845E4" w:rsidP="006845E4">
      <w:pPr>
        <w:pStyle w:val="Prrafodelista"/>
        <w:rPr>
          <w:rFonts w:ascii="Arial" w:hAnsi="Arial" w:cs="Arial"/>
        </w:rPr>
      </w:pPr>
    </w:p>
    <w:p w:rsidR="006845E4" w:rsidRPr="002C5C9A" w:rsidRDefault="009B17A2"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 xml:space="preserve"> </w:t>
      </w:r>
      <w:r w:rsidR="002D5983" w:rsidRPr="002C5C9A">
        <w:rPr>
          <w:rFonts w:ascii="Arial" w:hAnsi="Arial" w:cs="Arial"/>
        </w:rPr>
        <w:t>Otorgar, sustituir y revocar poderes generales y espec</w:t>
      </w:r>
      <w:r w:rsidR="006845E4" w:rsidRPr="002C5C9A">
        <w:rPr>
          <w:rFonts w:ascii="Arial" w:hAnsi="Arial" w:cs="Arial"/>
        </w:rPr>
        <w:t>iales con las facultades que le</w:t>
      </w:r>
      <w:r w:rsidR="002D5983" w:rsidRPr="002C5C9A">
        <w:rPr>
          <w:rFonts w:ascii="Arial" w:hAnsi="Arial" w:cs="Arial"/>
        </w:rPr>
        <w:t xml:space="preserve"> competan, entre ellas las que requieran au</w:t>
      </w:r>
      <w:r w:rsidR="006B2741" w:rsidRPr="002C5C9A">
        <w:rPr>
          <w:rFonts w:ascii="Arial" w:hAnsi="Arial" w:cs="Arial"/>
        </w:rPr>
        <w:t>torización y cláusula especial;</w:t>
      </w:r>
    </w:p>
    <w:p w:rsidR="006845E4" w:rsidRPr="002C5C9A" w:rsidRDefault="006845E4" w:rsidP="006845E4">
      <w:pPr>
        <w:tabs>
          <w:tab w:val="left" w:pos="993"/>
        </w:tabs>
        <w:jc w:val="both"/>
        <w:rPr>
          <w:rFonts w:ascii="Arial" w:hAnsi="Arial" w:cs="Arial"/>
        </w:rPr>
      </w:pPr>
    </w:p>
    <w:p w:rsidR="006845E4" w:rsidRPr="002C5C9A" w:rsidRDefault="002D5983"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Proporcionar la información y dar acceso a la documentación que le soliciten la Secretaría de</w:t>
      </w:r>
      <w:r w:rsidR="009B17A2" w:rsidRPr="002C5C9A">
        <w:rPr>
          <w:rFonts w:ascii="Arial" w:hAnsi="Arial" w:cs="Arial"/>
        </w:rPr>
        <w:t xml:space="preserve"> Finanzas y de Administración, a</w:t>
      </w:r>
      <w:r w:rsidR="006B2741" w:rsidRPr="002C5C9A">
        <w:rPr>
          <w:rFonts w:ascii="Arial" w:hAnsi="Arial" w:cs="Arial"/>
        </w:rPr>
        <w:t>sí como la Secretarí</w:t>
      </w:r>
      <w:r w:rsidRPr="002C5C9A">
        <w:rPr>
          <w:rFonts w:ascii="Arial" w:hAnsi="Arial" w:cs="Arial"/>
        </w:rPr>
        <w:t>a de Contraloría y Modernización Admin</w:t>
      </w:r>
      <w:r w:rsidR="005F3F84" w:rsidRPr="002C5C9A">
        <w:rPr>
          <w:rFonts w:ascii="Arial" w:hAnsi="Arial" w:cs="Arial"/>
        </w:rPr>
        <w:t>istrativa,</w:t>
      </w:r>
      <w:r w:rsidR="006845E4" w:rsidRPr="002C5C9A">
        <w:rPr>
          <w:rFonts w:ascii="Arial" w:hAnsi="Arial" w:cs="Arial"/>
        </w:rPr>
        <w:t xml:space="preserve"> el Auditor Externo</w:t>
      </w:r>
      <w:r w:rsidR="005F3F84" w:rsidRPr="002C5C9A">
        <w:rPr>
          <w:rFonts w:ascii="Arial" w:hAnsi="Arial" w:cs="Arial"/>
        </w:rPr>
        <w:t xml:space="preserve"> </w:t>
      </w:r>
      <w:r w:rsidR="005F3F84" w:rsidRPr="00381D5F">
        <w:rPr>
          <w:rFonts w:ascii="Arial" w:hAnsi="Arial" w:cs="Arial"/>
        </w:rPr>
        <w:t>y la Secretaría de Educación Pública</w:t>
      </w:r>
      <w:r w:rsidR="006845E4" w:rsidRPr="002C5C9A">
        <w:rPr>
          <w:rFonts w:ascii="Arial" w:hAnsi="Arial" w:cs="Arial"/>
        </w:rPr>
        <w:t xml:space="preserve">; </w:t>
      </w:r>
      <w:r w:rsidRPr="002C5C9A">
        <w:rPr>
          <w:rFonts w:ascii="Arial" w:hAnsi="Arial" w:cs="Arial"/>
        </w:rPr>
        <w:t>y</w:t>
      </w:r>
    </w:p>
    <w:p w:rsidR="006845E4" w:rsidRPr="002C5C9A" w:rsidRDefault="006845E4" w:rsidP="006845E4">
      <w:pPr>
        <w:pStyle w:val="Prrafodelista"/>
        <w:rPr>
          <w:rFonts w:ascii="Arial" w:hAnsi="Arial" w:cs="Arial"/>
        </w:rPr>
      </w:pPr>
    </w:p>
    <w:p w:rsidR="002D5983" w:rsidRPr="002C5C9A" w:rsidRDefault="002D5983" w:rsidP="006845E4">
      <w:pPr>
        <w:pStyle w:val="Prrafodelista"/>
        <w:numPr>
          <w:ilvl w:val="0"/>
          <w:numId w:val="19"/>
        </w:numPr>
        <w:tabs>
          <w:tab w:val="left" w:pos="993"/>
        </w:tabs>
        <w:spacing w:after="0" w:line="240" w:lineRule="auto"/>
        <w:ind w:left="851" w:hanging="567"/>
        <w:jc w:val="both"/>
        <w:rPr>
          <w:rFonts w:ascii="Arial" w:hAnsi="Arial" w:cs="Arial"/>
        </w:rPr>
      </w:pPr>
      <w:r w:rsidRPr="002C5C9A">
        <w:rPr>
          <w:rFonts w:ascii="Arial" w:hAnsi="Arial" w:cs="Arial"/>
        </w:rPr>
        <w:t xml:space="preserve">Las demás que le confieran este </w:t>
      </w:r>
      <w:r w:rsidR="006845E4" w:rsidRPr="002C5C9A">
        <w:rPr>
          <w:rFonts w:ascii="Arial" w:hAnsi="Arial" w:cs="Arial"/>
        </w:rPr>
        <w:t xml:space="preserve">Reglamento y </w:t>
      </w:r>
      <w:r w:rsidRPr="002C5C9A">
        <w:rPr>
          <w:rFonts w:ascii="Arial" w:hAnsi="Arial" w:cs="Arial"/>
        </w:rPr>
        <w:t>las que otorgue la Junta Directiva, así como las que señalen las leyes, reglamentos y demás disposiciones legales aplicables;</w:t>
      </w:r>
    </w:p>
    <w:p w:rsidR="002D5983" w:rsidRPr="002C5C9A" w:rsidRDefault="002D5983" w:rsidP="00FB6FEA">
      <w:pPr>
        <w:jc w:val="both"/>
        <w:rPr>
          <w:rFonts w:ascii="Arial" w:hAnsi="Arial" w:cs="Arial"/>
          <w:b/>
          <w:sz w:val="28"/>
          <w:szCs w:val="22"/>
        </w:rPr>
      </w:pPr>
    </w:p>
    <w:p w:rsidR="00907779" w:rsidRPr="002C5C9A" w:rsidRDefault="006845E4" w:rsidP="006845E4">
      <w:pPr>
        <w:autoSpaceDE w:val="0"/>
        <w:autoSpaceDN w:val="0"/>
        <w:adjustRightInd w:val="0"/>
        <w:jc w:val="center"/>
        <w:rPr>
          <w:rFonts w:ascii="Arial" w:hAnsi="Arial" w:cs="Arial"/>
          <w:b/>
          <w:bCs/>
          <w:sz w:val="28"/>
          <w:szCs w:val="22"/>
        </w:rPr>
      </w:pPr>
      <w:r w:rsidRPr="002C5C9A">
        <w:rPr>
          <w:rFonts w:ascii="Arial" w:hAnsi="Arial" w:cs="Arial"/>
          <w:b/>
          <w:bCs/>
          <w:sz w:val="28"/>
          <w:szCs w:val="22"/>
        </w:rPr>
        <w:t xml:space="preserve">SECCION </w:t>
      </w:r>
      <w:r w:rsidR="006B2741" w:rsidRPr="002C5C9A">
        <w:rPr>
          <w:rFonts w:ascii="Arial" w:hAnsi="Arial" w:cs="Arial"/>
          <w:b/>
          <w:bCs/>
          <w:sz w:val="28"/>
          <w:szCs w:val="22"/>
        </w:rPr>
        <w:t>I</w:t>
      </w:r>
      <w:r w:rsidR="00907779" w:rsidRPr="002C5C9A">
        <w:rPr>
          <w:rFonts w:ascii="Arial" w:hAnsi="Arial" w:cs="Arial"/>
          <w:b/>
          <w:bCs/>
          <w:sz w:val="28"/>
          <w:szCs w:val="22"/>
        </w:rPr>
        <w:t>V</w:t>
      </w:r>
    </w:p>
    <w:p w:rsidR="00907779" w:rsidRPr="002C5C9A" w:rsidRDefault="00907779" w:rsidP="006845E4">
      <w:pPr>
        <w:autoSpaceDE w:val="0"/>
        <w:autoSpaceDN w:val="0"/>
        <w:adjustRightInd w:val="0"/>
        <w:jc w:val="center"/>
        <w:rPr>
          <w:rFonts w:ascii="Arial" w:hAnsi="Arial" w:cs="Arial"/>
          <w:b/>
          <w:bCs/>
          <w:sz w:val="28"/>
          <w:szCs w:val="22"/>
        </w:rPr>
      </w:pPr>
      <w:r w:rsidRPr="002C5C9A">
        <w:rPr>
          <w:rFonts w:ascii="Arial" w:hAnsi="Arial" w:cs="Arial"/>
          <w:b/>
          <w:bCs/>
          <w:sz w:val="28"/>
          <w:szCs w:val="22"/>
        </w:rPr>
        <w:t>DE LOS ORGANOS AUXILIARES DE LA DIRECCIÓN GENERAL</w:t>
      </w:r>
    </w:p>
    <w:p w:rsidR="00D943AF" w:rsidRPr="002C5C9A" w:rsidRDefault="00D943AF" w:rsidP="006B2741">
      <w:pPr>
        <w:autoSpaceDE w:val="0"/>
        <w:autoSpaceDN w:val="0"/>
        <w:adjustRightInd w:val="0"/>
        <w:spacing w:line="276" w:lineRule="auto"/>
        <w:jc w:val="both"/>
        <w:rPr>
          <w:rFonts w:ascii="Arial" w:hAnsi="Arial" w:cs="Arial"/>
          <w:b/>
          <w:bCs/>
          <w:sz w:val="28"/>
          <w:szCs w:val="22"/>
        </w:rPr>
      </w:pPr>
    </w:p>
    <w:p w:rsidR="00907779" w:rsidRPr="002C5C9A" w:rsidRDefault="00907779" w:rsidP="00FB6FEA">
      <w:pPr>
        <w:jc w:val="both"/>
        <w:rPr>
          <w:rFonts w:ascii="Arial" w:hAnsi="Arial" w:cs="Arial"/>
          <w:sz w:val="22"/>
          <w:szCs w:val="22"/>
        </w:rPr>
      </w:pPr>
      <w:r w:rsidRPr="002C5C9A">
        <w:rPr>
          <w:rFonts w:ascii="Arial" w:hAnsi="Arial" w:cs="Arial"/>
          <w:b/>
          <w:sz w:val="22"/>
          <w:szCs w:val="22"/>
        </w:rPr>
        <w:t>ARTÍCULO 2</w:t>
      </w:r>
      <w:r w:rsidR="00715802" w:rsidRPr="002C5C9A">
        <w:rPr>
          <w:rFonts w:ascii="Arial" w:hAnsi="Arial" w:cs="Arial"/>
          <w:b/>
          <w:sz w:val="22"/>
          <w:szCs w:val="22"/>
        </w:rPr>
        <w:t>7</w:t>
      </w:r>
      <w:r w:rsidRPr="002C5C9A">
        <w:rPr>
          <w:rFonts w:ascii="Arial" w:hAnsi="Arial" w:cs="Arial"/>
          <w:b/>
          <w:sz w:val="22"/>
          <w:szCs w:val="22"/>
        </w:rPr>
        <w:t>.-</w:t>
      </w:r>
      <w:r w:rsidRPr="002C5C9A">
        <w:rPr>
          <w:rFonts w:ascii="Arial" w:hAnsi="Arial" w:cs="Arial"/>
          <w:sz w:val="22"/>
          <w:szCs w:val="22"/>
        </w:rPr>
        <w:t xml:space="preserve"> Serán órganos auxiliares de la Dirección General:</w:t>
      </w:r>
    </w:p>
    <w:p w:rsidR="00907779" w:rsidRPr="002C5C9A" w:rsidRDefault="00907779" w:rsidP="00FB6FEA">
      <w:pPr>
        <w:jc w:val="both"/>
        <w:rPr>
          <w:rFonts w:ascii="Arial" w:hAnsi="Arial" w:cs="Arial"/>
          <w:b/>
          <w:sz w:val="22"/>
          <w:szCs w:val="22"/>
        </w:rPr>
      </w:pPr>
    </w:p>
    <w:p w:rsidR="00DE5532" w:rsidRPr="002C5C9A" w:rsidRDefault="009C2E5B" w:rsidP="00DE5532">
      <w:pPr>
        <w:pStyle w:val="Prrafodelista"/>
        <w:numPr>
          <w:ilvl w:val="0"/>
          <w:numId w:val="20"/>
        </w:numPr>
        <w:spacing w:after="0" w:line="240" w:lineRule="auto"/>
        <w:jc w:val="both"/>
        <w:rPr>
          <w:rFonts w:ascii="Arial" w:hAnsi="Arial" w:cs="Arial"/>
        </w:rPr>
      </w:pPr>
      <w:r w:rsidRPr="002C5C9A">
        <w:rPr>
          <w:rFonts w:ascii="Arial" w:hAnsi="Arial" w:cs="Arial"/>
        </w:rPr>
        <w:t>La Subdirección</w:t>
      </w:r>
      <w:r w:rsidR="00DE5532" w:rsidRPr="002C5C9A">
        <w:rPr>
          <w:rFonts w:ascii="Arial" w:hAnsi="Arial" w:cs="Arial"/>
        </w:rPr>
        <w:t xml:space="preserve"> Académic</w:t>
      </w:r>
      <w:r w:rsidRPr="002C5C9A">
        <w:rPr>
          <w:rFonts w:ascii="Arial" w:hAnsi="Arial" w:cs="Arial"/>
        </w:rPr>
        <w:t>a</w:t>
      </w:r>
      <w:r w:rsidR="00DE5532" w:rsidRPr="002C5C9A">
        <w:rPr>
          <w:rFonts w:ascii="Arial" w:hAnsi="Arial" w:cs="Arial"/>
        </w:rPr>
        <w:t>;</w:t>
      </w:r>
    </w:p>
    <w:p w:rsidR="00DE5532" w:rsidRPr="002C5C9A" w:rsidRDefault="00DE5532" w:rsidP="00DE5532">
      <w:pPr>
        <w:pStyle w:val="Prrafodelista"/>
        <w:spacing w:after="0" w:line="240" w:lineRule="auto"/>
        <w:ind w:left="960"/>
        <w:jc w:val="both"/>
        <w:rPr>
          <w:rFonts w:ascii="Arial" w:hAnsi="Arial" w:cs="Arial"/>
        </w:rPr>
      </w:pPr>
    </w:p>
    <w:p w:rsidR="00DE5532" w:rsidRPr="002C5C9A" w:rsidRDefault="009C2E5B" w:rsidP="00DE5532">
      <w:pPr>
        <w:pStyle w:val="Prrafodelista"/>
        <w:numPr>
          <w:ilvl w:val="0"/>
          <w:numId w:val="20"/>
        </w:numPr>
        <w:spacing w:after="0" w:line="240" w:lineRule="auto"/>
        <w:jc w:val="both"/>
        <w:rPr>
          <w:rFonts w:ascii="Arial" w:hAnsi="Arial" w:cs="Arial"/>
        </w:rPr>
      </w:pPr>
      <w:r w:rsidRPr="002C5C9A">
        <w:rPr>
          <w:rFonts w:ascii="Arial" w:hAnsi="Arial" w:cs="Arial"/>
        </w:rPr>
        <w:t xml:space="preserve">La Subdirección </w:t>
      </w:r>
      <w:r w:rsidR="00DE5532" w:rsidRPr="002C5C9A">
        <w:rPr>
          <w:rFonts w:ascii="Arial" w:hAnsi="Arial" w:cs="Arial"/>
        </w:rPr>
        <w:t>de Planeación y Vinculación;</w:t>
      </w:r>
    </w:p>
    <w:p w:rsidR="00907779" w:rsidRPr="002C5C9A" w:rsidRDefault="00907779" w:rsidP="00FB6FEA">
      <w:pPr>
        <w:pStyle w:val="Prrafodelista"/>
        <w:spacing w:after="0" w:line="240" w:lineRule="auto"/>
        <w:ind w:left="960"/>
        <w:jc w:val="both"/>
        <w:rPr>
          <w:rFonts w:ascii="Arial" w:hAnsi="Arial" w:cs="Arial"/>
        </w:rPr>
      </w:pPr>
    </w:p>
    <w:p w:rsidR="00907779" w:rsidRPr="002C5C9A" w:rsidRDefault="009C2E5B" w:rsidP="00FB6FEA">
      <w:pPr>
        <w:pStyle w:val="Prrafodelista"/>
        <w:numPr>
          <w:ilvl w:val="0"/>
          <w:numId w:val="20"/>
        </w:numPr>
        <w:spacing w:after="0" w:line="240" w:lineRule="auto"/>
        <w:jc w:val="both"/>
        <w:rPr>
          <w:rFonts w:ascii="Arial" w:hAnsi="Arial" w:cs="Arial"/>
        </w:rPr>
      </w:pPr>
      <w:r w:rsidRPr="002C5C9A">
        <w:rPr>
          <w:rFonts w:ascii="Arial" w:hAnsi="Arial" w:cs="Arial"/>
        </w:rPr>
        <w:t>Las Jefatura</w:t>
      </w:r>
      <w:r w:rsidR="00907779" w:rsidRPr="002C5C9A">
        <w:rPr>
          <w:rFonts w:ascii="Arial" w:hAnsi="Arial" w:cs="Arial"/>
        </w:rPr>
        <w:t>s de División;</w:t>
      </w:r>
    </w:p>
    <w:p w:rsidR="00907779" w:rsidRPr="002C5C9A" w:rsidRDefault="00907779" w:rsidP="00FB6FEA">
      <w:pPr>
        <w:jc w:val="both"/>
        <w:rPr>
          <w:rFonts w:ascii="Arial" w:hAnsi="Arial" w:cs="Arial"/>
          <w:sz w:val="22"/>
          <w:szCs w:val="22"/>
        </w:rPr>
      </w:pPr>
    </w:p>
    <w:p w:rsidR="00907779" w:rsidRPr="002C5C9A" w:rsidRDefault="009C2E5B" w:rsidP="00FB6FEA">
      <w:pPr>
        <w:pStyle w:val="Prrafodelista"/>
        <w:numPr>
          <w:ilvl w:val="0"/>
          <w:numId w:val="20"/>
        </w:numPr>
        <w:spacing w:after="0" w:line="240" w:lineRule="auto"/>
        <w:jc w:val="both"/>
        <w:rPr>
          <w:rFonts w:ascii="Arial" w:hAnsi="Arial" w:cs="Arial"/>
        </w:rPr>
      </w:pPr>
      <w:r w:rsidRPr="002C5C9A">
        <w:rPr>
          <w:rFonts w:ascii="Arial" w:hAnsi="Arial" w:cs="Arial"/>
        </w:rPr>
        <w:t>Las Jefatura</w:t>
      </w:r>
      <w:r w:rsidR="00907779" w:rsidRPr="002C5C9A">
        <w:rPr>
          <w:rFonts w:ascii="Arial" w:hAnsi="Arial" w:cs="Arial"/>
        </w:rPr>
        <w:t>s de Departamento; y</w:t>
      </w:r>
    </w:p>
    <w:p w:rsidR="00907779" w:rsidRPr="002C5C9A" w:rsidRDefault="00907779" w:rsidP="00FB6FEA">
      <w:pPr>
        <w:pStyle w:val="Prrafodelista"/>
        <w:jc w:val="both"/>
        <w:rPr>
          <w:rFonts w:ascii="Arial" w:hAnsi="Arial" w:cs="Arial"/>
        </w:rPr>
      </w:pPr>
    </w:p>
    <w:p w:rsidR="00907779" w:rsidRPr="002C5C9A" w:rsidRDefault="00907779" w:rsidP="00FB6FEA">
      <w:pPr>
        <w:pStyle w:val="Prrafodelista"/>
        <w:numPr>
          <w:ilvl w:val="0"/>
          <w:numId w:val="20"/>
        </w:numPr>
        <w:spacing w:after="0" w:line="240" w:lineRule="auto"/>
        <w:jc w:val="both"/>
        <w:rPr>
          <w:rFonts w:ascii="Arial" w:hAnsi="Arial" w:cs="Arial"/>
        </w:rPr>
      </w:pPr>
      <w:r w:rsidRPr="002C5C9A">
        <w:rPr>
          <w:rFonts w:ascii="Arial" w:hAnsi="Arial" w:cs="Arial"/>
        </w:rPr>
        <w:t>L</w:t>
      </w:r>
      <w:r w:rsidR="006845E4" w:rsidRPr="002C5C9A">
        <w:rPr>
          <w:rFonts w:ascii="Arial" w:hAnsi="Arial" w:cs="Arial"/>
        </w:rPr>
        <w:t>os demás órganos que establezca el Manual de O</w:t>
      </w:r>
      <w:r w:rsidRPr="002C5C9A">
        <w:rPr>
          <w:rFonts w:ascii="Arial" w:hAnsi="Arial" w:cs="Arial"/>
        </w:rPr>
        <w:t>rganización.</w:t>
      </w:r>
    </w:p>
    <w:p w:rsidR="00685393" w:rsidRPr="002C5C9A" w:rsidRDefault="00685393" w:rsidP="00685393">
      <w:pPr>
        <w:pStyle w:val="Prrafodelista"/>
        <w:rPr>
          <w:rFonts w:ascii="Arial" w:hAnsi="Arial" w:cs="Arial"/>
        </w:rPr>
      </w:pPr>
    </w:p>
    <w:p w:rsidR="00685393" w:rsidRPr="002C5C9A" w:rsidRDefault="00685393" w:rsidP="00685393">
      <w:pPr>
        <w:jc w:val="both"/>
        <w:rPr>
          <w:rFonts w:ascii="Arial" w:hAnsi="Arial" w:cs="Arial"/>
          <w:sz w:val="22"/>
          <w:szCs w:val="22"/>
        </w:rPr>
      </w:pPr>
      <w:r w:rsidRPr="002C5C9A">
        <w:rPr>
          <w:rFonts w:ascii="Arial" w:hAnsi="Arial" w:cs="Arial"/>
          <w:b/>
          <w:sz w:val="22"/>
          <w:szCs w:val="22"/>
        </w:rPr>
        <w:t>ARTÚCULO 28.-</w:t>
      </w:r>
      <w:r w:rsidRPr="002C5C9A">
        <w:rPr>
          <w:rFonts w:ascii="Arial" w:hAnsi="Arial" w:cs="Arial"/>
          <w:sz w:val="22"/>
          <w:szCs w:val="22"/>
        </w:rPr>
        <w:t xml:space="preserve"> Al frente de cada subdirección habrá un titular designado por la Junta Directiva a propuesta del Director General, quien para el mejor desempeño de sus labores, tendrá las siguientes atribuciones:</w:t>
      </w:r>
    </w:p>
    <w:p w:rsidR="00685393" w:rsidRPr="002C5C9A" w:rsidRDefault="00685393" w:rsidP="00685393">
      <w:pPr>
        <w:jc w:val="both"/>
        <w:rPr>
          <w:rFonts w:ascii="Arial" w:hAnsi="Arial" w:cs="Arial"/>
          <w:sz w:val="22"/>
          <w:szCs w:val="22"/>
        </w:rPr>
      </w:pPr>
    </w:p>
    <w:p w:rsidR="00907C57" w:rsidRPr="002C5C9A" w:rsidRDefault="00685393" w:rsidP="00AA4C32">
      <w:pPr>
        <w:pStyle w:val="Prrafodelista"/>
        <w:numPr>
          <w:ilvl w:val="0"/>
          <w:numId w:val="44"/>
        </w:numPr>
        <w:autoSpaceDE w:val="0"/>
        <w:autoSpaceDN w:val="0"/>
        <w:adjustRightInd w:val="0"/>
        <w:spacing w:after="0"/>
        <w:ind w:left="851" w:hanging="567"/>
        <w:jc w:val="both"/>
        <w:rPr>
          <w:rFonts w:ascii="Arial" w:hAnsi="Arial" w:cs="Arial"/>
        </w:rPr>
      </w:pPr>
      <w:r w:rsidRPr="002C5C9A">
        <w:rPr>
          <w:rFonts w:ascii="Arial" w:hAnsi="Arial" w:cs="Arial"/>
        </w:rPr>
        <w:t>Planear, programar, organizar y evaluar el desempeño de las funciones encomendadas a la Subdirección y áreas administrativas a su cargo;</w:t>
      </w:r>
    </w:p>
    <w:p w:rsidR="00AA4C32" w:rsidRPr="002C5C9A" w:rsidRDefault="00AA4C32" w:rsidP="00AA4C32">
      <w:pPr>
        <w:pStyle w:val="Prrafodelista"/>
        <w:autoSpaceDE w:val="0"/>
        <w:autoSpaceDN w:val="0"/>
        <w:adjustRightInd w:val="0"/>
        <w:spacing w:after="0"/>
        <w:ind w:left="851"/>
        <w:jc w:val="both"/>
        <w:rPr>
          <w:rFonts w:ascii="Arial" w:hAnsi="Arial" w:cs="Arial"/>
        </w:rPr>
      </w:pPr>
    </w:p>
    <w:p w:rsidR="00907C57" w:rsidRPr="002C5C9A" w:rsidRDefault="00685393" w:rsidP="00AA4C32">
      <w:pPr>
        <w:pStyle w:val="Prrafodelista"/>
        <w:numPr>
          <w:ilvl w:val="0"/>
          <w:numId w:val="44"/>
        </w:numPr>
        <w:autoSpaceDE w:val="0"/>
        <w:autoSpaceDN w:val="0"/>
        <w:adjustRightInd w:val="0"/>
        <w:spacing w:after="0"/>
        <w:ind w:left="851" w:hanging="567"/>
        <w:jc w:val="both"/>
        <w:rPr>
          <w:rFonts w:ascii="Arial" w:hAnsi="Arial" w:cs="Arial"/>
        </w:rPr>
      </w:pPr>
      <w:r w:rsidRPr="002C5C9A">
        <w:rPr>
          <w:rFonts w:ascii="Arial" w:hAnsi="Arial" w:cs="Arial"/>
        </w:rPr>
        <w:t>Formular los dictámenes, opiniones, informes, planes y proyectos que les sean solicitados por el Director General;</w:t>
      </w:r>
    </w:p>
    <w:p w:rsidR="00AA4C32" w:rsidRPr="002C5C9A" w:rsidRDefault="00AA4C32" w:rsidP="00AA4C32">
      <w:pPr>
        <w:pStyle w:val="Prrafodelista"/>
        <w:rPr>
          <w:rFonts w:ascii="Arial" w:hAnsi="Arial" w:cs="Arial"/>
        </w:rPr>
      </w:pPr>
    </w:p>
    <w:p w:rsidR="00907C57" w:rsidRPr="002C5C9A" w:rsidRDefault="00685393" w:rsidP="00AA4C32">
      <w:pPr>
        <w:pStyle w:val="Prrafodelista"/>
        <w:numPr>
          <w:ilvl w:val="0"/>
          <w:numId w:val="44"/>
        </w:numPr>
        <w:autoSpaceDE w:val="0"/>
        <w:autoSpaceDN w:val="0"/>
        <w:adjustRightInd w:val="0"/>
        <w:spacing w:after="0"/>
        <w:ind w:left="851" w:hanging="567"/>
        <w:jc w:val="both"/>
        <w:rPr>
          <w:rFonts w:ascii="Arial" w:hAnsi="Arial" w:cs="Arial"/>
        </w:rPr>
      </w:pPr>
      <w:r w:rsidRPr="002C5C9A">
        <w:rPr>
          <w:rFonts w:ascii="Arial" w:hAnsi="Arial" w:cs="Arial"/>
        </w:rPr>
        <w:t>Acordar, con el Director General, el despacho de los asuntos cuyo trámite esté encomendado a la Subdirección y áreas administrativas a su cargo;</w:t>
      </w:r>
    </w:p>
    <w:p w:rsidR="00AA4C32" w:rsidRPr="002C5C9A" w:rsidRDefault="00AA4C32" w:rsidP="00AA4C32">
      <w:pPr>
        <w:pStyle w:val="Prrafodelista"/>
        <w:rPr>
          <w:rFonts w:ascii="Arial" w:hAnsi="Arial" w:cs="Arial"/>
        </w:rPr>
      </w:pPr>
    </w:p>
    <w:p w:rsidR="00907C57" w:rsidRPr="002C5C9A" w:rsidRDefault="00685393" w:rsidP="00AA4C32">
      <w:pPr>
        <w:pStyle w:val="Prrafodelista"/>
        <w:numPr>
          <w:ilvl w:val="0"/>
          <w:numId w:val="44"/>
        </w:numPr>
        <w:autoSpaceDE w:val="0"/>
        <w:autoSpaceDN w:val="0"/>
        <w:adjustRightInd w:val="0"/>
        <w:spacing w:after="0"/>
        <w:ind w:left="851" w:hanging="567"/>
        <w:jc w:val="both"/>
        <w:rPr>
          <w:rFonts w:ascii="Arial" w:hAnsi="Arial" w:cs="Arial"/>
        </w:rPr>
      </w:pPr>
      <w:r w:rsidRPr="002C5C9A">
        <w:rPr>
          <w:rFonts w:ascii="Arial" w:hAnsi="Arial" w:cs="Arial"/>
        </w:rPr>
        <w:t>Supervisar el cumplimiento de los programas anuales de actividades de la Subdirección a su cargo, aprobados por la Junta Directiva;</w:t>
      </w:r>
    </w:p>
    <w:p w:rsidR="00AA4C32" w:rsidRPr="002C5C9A" w:rsidRDefault="00AA4C32" w:rsidP="00AA4C32">
      <w:pPr>
        <w:pStyle w:val="Prrafodelista"/>
        <w:rPr>
          <w:rFonts w:ascii="Arial" w:hAnsi="Arial" w:cs="Arial"/>
        </w:rPr>
      </w:pPr>
    </w:p>
    <w:p w:rsidR="00907C57" w:rsidRPr="002C5C9A" w:rsidRDefault="00685393" w:rsidP="00AA4C32">
      <w:pPr>
        <w:pStyle w:val="Prrafodelista"/>
        <w:numPr>
          <w:ilvl w:val="0"/>
          <w:numId w:val="44"/>
        </w:numPr>
        <w:autoSpaceDE w:val="0"/>
        <w:autoSpaceDN w:val="0"/>
        <w:adjustRightInd w:val="0"/>
        <w:spacing w:after="0"/>
        <w:ind w:left="851" w:hanging="567"/>
        <w:jc w:val="both"/>
        <w:rPr>
          <w:rFonts w:ascii="Arial" w:hAnsi="Arial" w:cs="Arial"/>
        </w:rPr>
      </w:pPr>
      <w:r w:rsidRPr="002C5C9A">
        <w:rPr>
          <w:rFonts w:ascii="Arial" w:hAnsi="Arial" w:cs="Arial"/>
        </w:rPr>
        <w:t>Suscribir, en el ámbito de su competencia, los documentos relativos al ejercicio de sus atribuciones y aquéllos que por delegación de facultades o por suplencia le correspondan;</w:t>
      </w:r>
    </w:p>
    <w:p w:rsidR="00AA4C32" w:rsidRPr="002C5C9A" w:rsidRDefault="00AA4C32" w:rsidP="00AA4C32">
      <w:pPr>
        <w:pStyle w:val="Prrafodelista"/>
        <w:rPr>
          <w:rFonts w:ascii="Arial" w:hAnsi="Arial" w:cs="Arial"/>
        </w:rPr>
      </w:pPr>
    </w:p>
    <w:p w:rsidR="00907C57" w:rsidRPr="002C5C9A" w:rsidRDefault="00685393" w:rsidP="00AA4C32">
      <w:pPr>
        <w:pStyle w:val="Prrafodelista"/>
        <w:numPr>
          <w:ilvl w:val="0"/>
          <w:numId w:val="44"/>
        </w:numPr>
        <w:autoSpaceDE w:val="0"/>
        <w:autoSpaceDN w:val="0"/>
        <w:adjustRightInd w:val="0"/>
        <w:spacing w:after="0"/>
        <w:ind w:left="851" w:hanging="567"/>
        <w:jc w:val="both"/>
        <w:rPr>
          <w:rFonts w:ascii="Arial" w:hAnsi="Arial" w:cs="Arial"/>
        </w:rPr>
      </w:pPr>
      <w:r w:rsidRPr="002C5C9A">
        <w:rPr>
          <w:rFonts w:ascii="Arial" w:hAnsi="Arial" w:cs="Arial"/>
        </w:rPr>
        <w:t>Supervisar que el personal sujeto a su Subdirección, cumpla debidamente las funciones para las que fue contratado, así como que desarrolle sus labores en la forma, tiempo y lugar convenido;</w:t>
      </w:r>
    </w:p>
    <w:p w:rsidR="00AA4C32" w:rsidRPr="002C5C9A" w:rsidRDefault="00AA4C32" w:rsidP="00AA4C32">
      <w:pPr>
        <w:pStyle w:val="Prrafodelista"/>
        <w:rPr>
          <w:rFonts w:ascii="Arial" w:hAnsi="Arial" w:cs="Arial"/>
        </w:rPr>
      </w:pPr>
    </w:p>
    <w:p w:rsidR="00907C57" w:rsidRPr="002C5C9A" w:rsidRDefault="00685393" w:rsidP="00AA4C32">
      <w:pPr>
        <w:pStyle w:val="Prrafodelista"/>
        <w:numPr>
          <w:ilvl w:val="0"/>
          <w:numId w:val="44"/>
        </w:numPr>
        <w:autoSpaceDE w:val="0"/>
        <w:autoSpaceDN w:val="0"/>
        <w:adjustRightInd w:val="0"/>
        <w:spacing w:after="0"/>
        <w:ind w:left="851" w:hanging="567"/>
        <w:jc w:val="both"/>
        <w:rPr>
          <w:rFonts w:ascii="Arial" w:hAnsi="Arial" w:cs="Arial"/>
        </w:rPr>
      </w:pPr>
      <w:r w:rsidRPr="002C5C9A">
        <w:rPr>
          <w:rFonts w:ascii="Arial" w:hAnsi="Arial" w:cs="Arial"/>
        </w:rPr>
        <w:t>Coordinar sus actividades con las demás áreas administrativas del Instituto, para el mejor desempeño de sus funciones;</w:t>
      </w:r>
    </w:p>
    <w:p w:rsidR="00AA4C32" w:rsidRPr="002C5C9A" w:rsidRDefault="00AA4C32" w:rsidP="00AA4C32">
      <w:pPr>
        <w:pStyle w:val="Prrafodelista"/>
        <w:rPr>
          <w:rFonts w:ascii="Arial" w:hAnsi="Arial" w:cs="Arial"/>
        </w:rPr>
      </w:pPr>
    </w:p>
    <w:p w:rsidR="00907C57" w:rsidRPr="002C5C9A" w:rsidRDefault="00685393" w:rsidP="00AA4C32">
      <w:pPr>
        <w:pStyle w:val="Prrafodelista"/>
        <w:numPr>
          <w:ilvl w:val="0"/>
          <w:numId w:val="44"/>
        </w:numPr>
        <w:autoSpaceDE w:val="0"/>
        <w:autoSpaceDN w:val="0"/>
        <w:adjustRightInd w:val="0"/>
        <w:spacing w:after="0"/>
        <w:ind w:left="851" w:hanging="567"/>
        <w:jc w:val="both"/>
        <w:rPr>
          <w:rFonts w:ascii="Arial" w:hAnsi="Arial" w:cs="Arial"/>
        </w:rPr>
      </w:pPr>
      <w:r w:rsidRPr="002C5C9A">
        <w:rPr>
          <w:rFonts w:ascii="Arial" w:hAnsi="Arial" w:cs="Arial"/>
        </w:rPr>
        <w:t>Proponer al Director General, el ingreso, licencias, promoción, remoción o rescisión del personal de la Subdirección a su cargo; y</w:t>
      </w:r>
    </w:p>
    <w:p w:rsidR="00AA4C32" w:rsidRPr="002C5C9A" w:rsidRDefault="00AA4C32" w:rsidP="00AA4C32">
      <w:pPr>
        <w:pStyle w:val="Prrafodelista"/>
        <w:rPr>
          <w:rFonts w:ascii="Arial" w:hAnsi="Arial" w:cs="Arial"/>
        </w:rPr>
      </w:pPr>
    </w:p>
    <w:p w:rsidR="006845E4" w:rsidRPr="002C5C9A" w:rsidRDefault="00685393" w:rsidP="00AA4C32">
      <w:pPr>
        <w:pStyle w:val="Prrafodelista"/>
        <w:numPr>
          <w:ilvl w:val="0"/>
          <w:numId w:val="44"/>
        </w:numPr>
        <w:autoSpaceDE w:val="0"/>
        <w:autoSpaceDN w:val="0"/>
        <w:adjustRightInd w:val="0"/>
        <w:spacing w:after="0"/>
        <w:ind w:left="851" w:hanging="567"/>
        <w:jc w:val="both"/>
        <w:rPr>
          <w:rFonts w:ascii="Arial" w:hAnsi="Arial" w:cs="Arial"/>
        </w:rPr>
      </w:pPr>
      <w:r w:rsidRPr="002C5C9A">
        <w:rPr>
          <w:rFonts w:ascii="Arial" w:eastAsia="Times New Roman" w:hAnsi="Arial" w:cs="Arial"/>
          <w:lang w:val="es-ES" w:eastAsia="es-ES"/>
        </w:rPr>
        <w:t xml:space="preserve">Las que le encomiende o delegue el Director General, así como las demás que le confiera </w:t>
      </w:r>
      <w:r w:rsidR="00CD14DE" w:rsidRPr="002C5C9A">
        <w:rPr>
          <w:rFonts w:ascii="Arial" w:eastAsia="Times New Roman" w:hAnsi="Arial" w:cs="Arial"/>
          <w:lang w:val="es-ES" w:eastAsia="es-ES"/>
        </w:rPr>
        <w:t>el manual de organización</w:t>
      </w:r>
      <w:r w:rsidRPr="002C5C9A">
        <w:rPr>
          <w:rFonts w:ascii="Arial" w:eastAsia="Times New Roman" w:hAnsi="Arial" w:cs="Arial"/>
          <w:lang w:val="es-ES" w:eastAsia="es-ES"/>
        </w:rPr>
        <w:t>.</w:t>
      </w:r>
    </w:p>
    <w:p w:rsidR="00D931CE" w:rsidRDefault="00D931CE" w:rsidP="00AA4C32">
      <w:pPr>
        <w:autoSpaceDE w:val="0"/>
        <w:autoSpaceDN w:val="0"/>
        <w:adjustRightInd w:val="0"/>
        <w:spacing w:line="276" w:lineRule="auto"/>
        <w:jc w:val="center"/>
        <w:rPr>
          <w:rFonts w:ascii="Arial" w:hAnsi="Arial" w:cs="Arial"/>
          <w:b/>
          <w:bCs/>
          <w:sz w:val="28"/>
          <w:szCs w:val="22"/>
        </w:rPr>
      </w:pPr>
    </w:p>
    <w:p w:rsidR="00381D5F" w:rsidRDefault="00381D5F" w:rsidP="00AA4C32">
      <w:pPr>
        <w:autoSpaceDE w:val="0"/>
        <w:autoSpaceDN w:val="0"/>
        <w:adjustRightInd w:val="0"/>
        <w:spacing w:line="276" w:lineRule="auto"/>
        <w:jc w:val="center"/>
        <w:rPr>
          <w:rFonts w:ascii="Arial" w:hAnsi="Arial" w:cs="Arial"/>
          <w:b/>
          <w:bCs/>
          <w:sz w:val="28"/>
          <w:szCs w:val="22"/>
        </w:rPr>
      </w:pPr>
    </w:p>
    <w:p w:rsidR="00381D5F" w:rsidRDefault="00381D5F" w:rsidP="00AA4C32">
      <w:pPr>
        <w:autoSpaceDE w:val="0"/>
        <w:autoSpaceDN w:val="0"/>
        <w:adjustRightInd w:val="0"/>
        <w:spacing w:line="276" w:lineRule="auto"/>
        <w:jc w:val="center"/>
        <w:rPr>
          <w:rFonts w:ascii="Arial" w:hAnsi="Arial" w:cs="Arial"/>
          <w:b/>
          <w:bCs/>
          <w:sz w:val="28"/>
          <w:szCs w:val="22"/>
        </w:rPr>
      </w:pPr>
    </w:p>
    <w:p w:rsidR="00381D5F" w:rsidRDefault="00381D5F" w:rsidP="00AA4C32">
      <w:pPr>
        <w:autoSpaceDE w:val="0"/>
        <w:autoSpaceDN w:val="0"/>
        <w:adjustRightInd w:val="0"/>
        <w:spacing w:line="276" w:lineRule="auto"/>
        <w:jc w:val="center"/>
        <w:rPr>
          <w:rFonts w:ascii="Arial" w:hAnsi="Arial" w:cs="Arial"/>
          <w:b/>
          <w:bCs/>
          <w:sz w:val="28"/>
          <w:szCs w:val="22"/>
        </w:rPr>
      </w:pPr>
    </w:p>
    <w:p w:rsidR="00381D5F" w:rsidRPr="002C5C9A" w:rsidRDefault="00381D5F" w:rsidP="00AA4C32">
      <w:pPr>
        <w:autoSpaceDE w:val="0"/>
        <w:autoSpaceDN w:val="0"/>
        <w:adjustRightInd w:val="0"/>
        <w:spacing w:line="276" w:lineRule="auto"/>
        <w:jc w:val="center"/>
        <w:rPr>
          <w:rFonts w:ascii="Arial" w:hAnsi="Arial" w:cs="Arial"/>
          <w:b/>
          <w:bCs/>
          <w:sz w:val="28"/>
          <w:szCs w:val="22"/>
        </w:rPr>
      </w:pPr>
    </w:p>
    <w:p w:rsidR="00DE5532" w:rsidRPr="002C5C9A" w:rsidRDefault="00DE5532" w:rsidP="00DE5532">
      <w:pPr>
        <w:autoSpaceDE w:val="0"/>
        <w:autoSpaceDN w:val="0"/>
        <w:adjustRightInd w:val="0"/>
        <w:jc w:val="center"/>
        <w:rPr>
          <w:rFonts w:ascii="Arial" w:hAnsi="Arial" w:cs="Arial"/>
          <w:b/>
          <w:bCs/>
          <w:sz w:val="28"/>
          <w:szCs w:val="22"/>
        </w:rPr>
      </w:pPr>
      <w:r w:rsidRPr="002C5C9A">
        <w:rPr>
          <w:rFonts w:ascii="Arial" w:hAnsi="Arial" w:cs="Arial"/>
          <w:b/>
          <w:bCs/>
          <w:sz w:val="28"/>
          <w:szCs w:val="22"/>
        </w:rPr>
        <w:lastRenderedPageBreak/>
        <w:t>SECCION V</w:t>
      </w:r>
    </w:p>
    <w:p w:rsidR="00DE5532" w:rsidRPr="002C5C9A" w:rsidRDefault="00DE5532" w:rsidP="00DE5532">
      <w:pPr>
        <w:autoSpaceDE w:val="0"/>
        <w:autoSpaceDN w:val="0"/>
        <w:adjustRightInd w:val="0"/>
        <w:jc w:val="center"/>
        <w:rPr>
          <w:rFonts w:ascii="Arial" w:hAnsi="Arial" w:cs="Arial"/>
          <w:b/>
          <w:bCs/>
          <w:sz w:val="28"/>
          <w:szCs w:val="22"/>
        </w:rPr>
      </w:pPr>
      <w:r w:rsidRPr="002C5C9A">
        <w:rPr>
          <w:rFonts w:ascii="Arial" w:hAnsi="Arial" w:cs="Arial"/>
          <w:b/>
          <w:bCs/>
          <w:sz w:val="28"/>
          <w:szCs w:val="22"/>
        </w:rPr>
        <w:t>DE</w:t>
      </w:r>
      <w:r w:rsidR="009C2E5B" w:rsidRPr="002C5C9A">
        <w:rPr>
          <w:rFonts w:ascii="Arial" w:hAnsi="Arial" w:cs="Arial"/>
          <w:b/>
          <w:bCs/>
          <w:sz w:val="28"/>
          <w:szCs w:val="22"/>
        </w:rPr>
        <w:t xml:space="preserve"> </w:t>
      </w:r>
      <w:r w:rsidRPr="002C5C9A">
        <w:rPr>
          <w:rFonts w:ascii="Arial" w:hAnsi="Arial" w:cs="Arial"/>
          <w:b/>
          <w:bCs/>
          <w:sz w:val="28"/>
          <w:szCs w:val="22"/>
        </w:rPr>
        <w:t>L</w:t>
      </w:r>
      <w:r w:rsidR="009C2E5B" w:rsidRPr="002C5C9A">
        <w:rPr>
          <w:rFonts w:ascii="Arial" w:hAnsi="Arial" w:cs="Arial"/>
          <w:b/>
          <w:bCs/>
          <w:sz w:val="28"/>
          <w:szCs w:val="22"/>
        </w:rPr>
        <w:t>A SUBDIRECCIÓN ACADÉMICA</w:t>
      </w:r>
    </w:p>
    <w:p w:rsidR="009C2E5B" w:rsidRPr="002C5C9A" w:rsidRDefault="009C2E5B" w:rsidP="00DE5532">
      <w:pPr>
        <w:autoSpaceDE w:val="0"/>
        <w:autoSpaceDN w:val="0"/>
        <w:adjustRightInd w:val="0"/>
        <w:jc w:val="center"/>
        <w:rPr>
          <w:rFonts w:ascii="Arial" w:hAnsi="Arial" w:cs="Arial"/>
          <w:b/>
          <w:bCs/>
          <w:sz w:val="28"/>
          <w:szCs w:val="22"/>
        </w:rPr>
      </w:pPr>
    </w:p>
    <w:p w:rsidR="009C2E5B" w:rsidRPr="002C5C9A" w:rsidRDefault="00685393" w:rsidP="009C2E5B">
      <w:pPr>
        <w:autoSpaceDE w:val="0"/>
        <w:autoSpaceDN w:val="0"/>
        <w:adjustRightInd w:val="0"/>
        <w:jc w:val="both"/>
        <w:rPr>
          <w:rFonts w:ascii="Arial" w:hAnsi="Arial" w:cs="Arial"/>
          <w:bCs/>
          <w:sz w:val="22"/>
          <w:szCs w:val="22"/>
        </w:rPr>
      </w:pPr>
      <w:r w:rsidRPr="002C5C9A">
        <w:rPr>
          <w:rFonts w:ascii="Arial" w:hAnsi="Arial" w:cs="Arial"/>
          <w:b/>
          <w:bCs/>
          <w:sz w:val="22"/>
          <w:szCs w:val="22"/>
        </w:rPr>
        <w:t>ARTÍCULO 2</w:t>
      </w:r>
      <w:r w:rsidR="00D931CE" w:rsidRPr="002C5C9A">
        <w:rPr>
          <w:rFonts w:ascii="Arial" w:hAnsi="Arial" w:cs="Arial"/>
          <w:b/>
          <w:bCs/>
          <w:sz w:val="22"/>
          <w:szCs w:val="22"/>
        </w:rPr>
        <w:t>9</w:t>
      </w:r>
      <w:r w:rsidR="009C2E5B" w:rsidRPr="002C5C9A">
        <w:rPr>
          <w:rFonts w:ascii="Arial" w:hAnsi="Arial" w:cs="Arial"/>
          <w:b/>
          <w:bCs/>
          <w:sz w:val="22"/>
          <w:szCs w:val="22"/>
        </w:rPr>
        <w:t xml:space="preserve">.- </w:t>
      </w:r>
      <w:r w:rsidR="00D931CE" w:rsidRPr="002C5C9A">
        <w:rPr>
          <w:rFonts w:ascii="Arial" w:hAnsi="Arial" w:cs="Arial"/>
          <w:bCs/>
          <w:sz w:val="22"/>
          <w:szCs w:val="22"/>
        </w:rPr>
        <w:t>El titular de la Subdirección Académica, dependerá directamente del Director General y tendrá, además de las atribuciones señaladas en el artículo</w:t>
      </w:r>
      <w:r w:rsidR="00F61F98" w:rsidRPr="002C5C9A">
        <w:rPr>
          <w:rFonts w:ascii="Arial" w:hAnsi="Arial" w:cs="Arial"/>
          <w:bCs/>
          <w:sz w:val="22"/>
          <w:szCs w:val="22"/>
        </w:rPr>
        <w:t xml:space="preserve"> 28</w:t>
      </w:r>
      <w:r w:rsidR="00D931CE" w:rsidRPr="002C5C9A">
        <w:rPr>
          <w:rFonts w:ascii="Arial" w:hAnsi="Arial" w:cs="Arial"/>
          <w:bCs/>
          <w:sz w:val="22"/>
          <w:szCs w:val="22"/>
        </w:rPr>
        <w:t xml:space="preserve"> d</w:t>
      </w:r>
      <w:r w:rsidR="00B00B87" w:rsidRPr="002C5C9A">
        <w:rPr>
          <w:rFonts w:ascii="Arial" w:hAnsi="Arial" w:cs="Arial"/>
          <w:bCs/>
          <w:sz w:val="22"/>
          <w:szCs w:val="22"/>
        </w:rPr>
        <w:t>e</w:t>
      </w:r>
      <w:r w:rsidR="00D931CE" w:rsidRPr="002C5C9A">
        <w:rPr>
          <w:rFonts w:ascii="Arial" w:hAnsi="Arial" w:cs="Arial"/>
          <w:bCs/>
          <w:sz w:val="22"/>
          <w:szCs w:val="22"/>
        </w:rPr>
        <w:t>l presente Reglamento, las siguientes:</w:t>
      </w:r>
    </w:p>
    <w:p w:rsidR="00D931CE" w:rsidRPr="002C5C9A" w:rsidRDefault="00D931CE" w:rsidP="009C2E5B">
      <w:pPr>
        <w:autoSpaceDE w:val="0"/>
        <w:autoSpaceDN w:val="0"/>
        <w:adjustRightInd w:val="0"/>
        <w:jc w:val="both"/>
        <w:rPr>
          <w:rFonts w:ascii="Arial" w:hAnsi="Arial" w:cs="Arial"/>
          <w:bCs/>
          <w:sz w:val="22"/>
          <w:szCs w:val="22"/>
        </w:rPr>
      </w:pPr>
    </w:p>
    <w:p w:rsidR="00AA4C32"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Planear, dirigir y administrar las actividades académicas y de investigación del Instituto, con el propósito de ofrecer servicios educativos de calidad;</w:t>
      </w:r>
    </w:p>
    <w:p w:rsidR="00AA4C32" w:rsidRPr="002C5C9A" w:rsidRDefault="00AA4C32" w:rsidP="00AA4C32">
      <w:pPr>
        <w:pStyle w:val="Prrafodelista"/>
        <w:autoSpaceDE w:val="0"/>
        <w:autoSpaceDN w:val="0"/>
        <w:adjustRightInd w:val="0"/>
        <w:spacing w:after="0" w:line="360" w:lineRule="auto"/>
        <w:ind w:left="851"/>
        <w:jc w:val="both"/>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Proponer al Director General, la normatividad escolar para aplicarse en el Instituto, difundirla y vigilar su cumplimiento;</w:t>
      </w:r>
    </w:p>
    <w:p w:rsidR="00AA4C32" w:rsidRPr="002C5C9A" w:rsidRDefault="00AA4C32" w:rsidP="00AA4C32">
      <w:pPr>
        <w:pStyle w:val="Prrafodelista"/>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Difundir entre las áreas a su cargo, los lineamientos a que deben sujetarse las actividades de docencia e investigación del Instituto;</w:t>
      </w:r>
    </w:p>
    <w:p w:rsidR="00AA4C32" w:rsidRPr="002C5C9A" w:rsidRDefault="00AA4C32" w:rsidP="00AA4C32">
      <w:pPr>
        <w:pStyle w:val="Prrafodelista"/>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Promover y supervisar el desarrollo de las actividades académicas de investigación y posgrados encomendadas a la Subdirección a su cargo;</w:t>
      </w:r>
    </w:p>
    <w:p w:rsidR="00AA4C32" w:rsidRPr="002C5C9A" w:rsidRDefault="00AA4C32" w:rsidP="00AA4C32">
      <w:pPr>
        <w:pStyle w:val="Prrafodelista"/>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rPr>
      </w:pPr>
      <w:r w:rsidRPr="002C5C9A">
        <w:rPr>
          <w:rFonts w:ascii="Arial" w:hAnsi="Arial" w:cs="Arial"/>
        </w:rPr>
        <w:t>Convocar a los docentes e investigadores del Instituto, a reuniones de academia para diseñar o proponer modificaciones a los planes y programas de estudio del Instituto;</w:t>
      </w:r>
    </w:p>
    <w:p w:rsidR="00AA4C32" w:rsidRPr="002C5C9A" w:rsidRDefault="00AA4C32" w:rsidP="00AA4C32">
      <w:pPr>
        <w:pStyle w:val="Prrafodelista"/>
        <w:rPr>
          <w:rFonts w:ascii="Arial" w:hAnsi="Arial" w:cs="Arial"/>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Diseñar y proponer al Director General, los perfiles del personal académico y de investigación del Instituto para su contratación;</w:t>
      </w:r>
    </w:p>
    <w:p w:rsidR="00AA4C32" w:rsidRPr="002C5C9A" w:rsidRDefault="00AA4C32" w:rsidP="00AA4C32">
      <w:pPr>
        <w:pStyle w:val="Prrafodelista"/>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Proponer al Director General, los programas de actualización y superación académica del Instituto, vigilando su cumplimiento;</w:t>
      </w:r>
    </w:p>
    <w:p w:rsidR="00AA4C32" w:rsidRPr="002C5C9A" w:rsidRDefault="00AA4C32" w:rsidP="00AA4C32">
      <w:pPr>
        <w:pStyle w:val="Prrafodelista"/>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Promover ante el Director General, el otorgamiento de estímulos al personal académico y de investigación con desempeño sobresaliente o con aportaciones académicas importantes, de acuerdo con la disponibilidad presupuestal del Instituto;</w:t>
      </w:r>
    </w:p>
    <w:p w:rsidR="00AA4C32" w:rsidRPr="002C5C9A" w:rsidRDefault="00AA4C32" w:rsidP="00AA4C32">
      <w:pPr>
        <w:pStyle w:val="Prrafodelista"/>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Recomendar al Director General, la celebración de convenios que permitan desarrollar los programas académicos del Instituto;</w:t>
      </w:r>
    </w:p>
    <w:p w:rsidR="00AA4C32" w:rsidRPr="002C5C9A" w:rsidRDefault="00AA4C32" w:rsidP="00AA4C32">
      <w:pPr>
        <w:pStyle w:val="Prrafodelista"/>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lastRenderedPageBreak/>
        <w:t>Participar en las reuniones a que convoque el Director General para discutir, revisar, analizar y tratar planes y actividades relacionadas con la docencia y la investigación del Instituto;</w:t>
      </w:r>
    </w:p>
    <w:p w:rsidR="00AA4C32" w:rsidRPr="002C5C9A" w:rsidRDefault="00AA4C32" w:rsidP="00AA4C32">
      <w:pPr>
        <w:pStyle w:val="Prrafodelista"/>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Presentar al Director General, propuestas para la ampliación y mejoramiento de espacios físicos y de los servicios educativos del Instituto, en función del crecimiento de la demanda y de conformidad con la disponibilidad presupuestal;</w:t>
      </w:r>
    </w:p>
    <w:p w:rsidR="00AA4C32" w:rsidRPr="002C5C9A" w:rsidRDefault="00AA4C32" w:rsidP="00AA4C32">
      <w:pPr>
        <w:pStyle w:val="Prrafodelista"/>
        <w:rPr>
          <w:rFonts w:ascii="Arial" w:hAnsi="Arial" w:cs="Arial"/>
          <w:b/>
          <w:bCs/>
        </w:rPr>
      </w:pPr>
    </w:p>
    <w:p w:rsidR="001A6C30"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Integrar un sistema ágil, eficiente y económico para el registro de evaluaciones y la expedición de documentos oficiales que amparen los estudios realizados en el Instituto;</w:t>
      </w:r>
    </w:p>
    <w:p w:rsidR="00AA4C32" w:rsidRPr="002C5C9A" w:rsidRDefault="00AA4C32" w:rsidP="00AA4C32">
      <w:pPr>
        <w:pStyle w:val="Prrafodelista"/>
        <w:rPr>
          <w:rFonts w:ascii="Arial" w:hAnsi="Arial" w:cs="Arial"/>
          <w:b/>
          <w:bCs/>
        </w:rPr>
      </w:pPr>
    </w:p>
    <w:p w:rsidR="001A6C30" w:rsidRPr="002C5C9A" w:rsidRDefault="001A6C30"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Dirigir y controlar las inscripciones, reinscripciones, cambios, traslados, acreditaciones, regularización, certificación y titulación de los alumnos del Instituto;</w:t>
      </w:r>
    </w:p>
    <w:p w:rsidR="00AA4C32" w:rsidRPr="002C5C9A" w:rsidRDefault="00AA4C32" w:rsidP="00AA4C32">
      <w:pPr>
        <w:pStyle w:val="Prrafodelista"/>
        <w:rPr>
          <w:rFonts w:ascii="Arial" w:hAnsi="Arial" w:cs="Arial"/>
          <w:b/>
          <w:bCs/>
        </w:rPr>
      </w:pPr>
    </w:p>
    <w:p w:rsidR="00CB7FE2" w:rsidRPr="002C5C9A" w:rsidRDefault="00CB7FE2" w:rsidP="00AA4C32">
      <w:pPr>
        <w:pStyle w:val="Prrafodelista"/>
        <w:widowControl w:val="0"/>
        <w:numPr>
          <w:ilvl w:val="0"/>
          <w:numId w:val="45"/>
        </w:numPr>
        <w:autoSpaceDE w:val="0"/>
        <w:autoSpaceDN w:val="0"/>
        <w:adjustRightInd w:val="0"/>
        <w:spacing w:after="0" w:line="360" w:lineRule="auto"/>
        <w:ind w:left="851" w:hanging="567"/>
        <w:jc w:val="both"/>
        <w:rPr>
          <w:rFonts w:ascii="Arial" w:hAnsi="Arial" w:cs="Arial"/>
        </w:rPr>
      </w:pPr>
      <w:r w:rsidRPr="002C5C9A">
        <w:rPr>
          <w:rFonts w:ascii="Arial" w:hAnsi="Arial" w:cs="Arial"/>
        </w:rPr>
        <w:t>Coordinar la elaboración y seguimiento de la estadística básica del Instituto así como los indicadores básicos;</w:t>
      </w:r>
    </w:p>
    <w:p w:rsidR="00AA4C32" w:rsidRPr="002C5C9A" w:rsidRDefault="00AA4C32" w:rsidP="00AA4C32">
      <w:pPr>
        <w:pStyle w:val="Prrafodelista"/>
        <w:rPr>
          <w:rFonts w:ascii="Arial" w:hAnsi="Arial" w:cs="Arial"/>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Mantener mecanismos de coordinación con la Subdirección de Planeación y Vinculación, para la implantación de estudios de educación continua;</w:t>
      </w:r>
    </w:p>
    <w:p w:rsidR="00AA4C32" w:rsidRPr="002C5C9A" w:rsidRDefault="00AA4C32" w:rsidP="00AA4C32">
      <w:pPr>
        <w:pStyle w:val="Prrafodelista"/>
        <w:rPr>
          <w:rFonts w:ascii="Arial" w:hAnsi="Arial" w:cs="Arial"/>
          <w:b/>
          <w:bCs/>
        </w:rPr>
      </w:pP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
          <w:bCs/>
        </w:rPr>
      </w:pPr>
      <w:r w:rsidRPr="002C5C9A">
        <w:rPr>
          <w:rFonts w:ascii="Arial" w:hAnsi="Arial" w:cs="Arial"/>
        </w:rPr>
        <w:t>Tramitar, con el apoyo de las áreas administrativas competentes, la titulación de los egresados del Instituto;</w:t>
      </w:r>
    </w:p>
    <w:p w:rsidR="00B00B87"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Cs/>
        </w:rPr>
      </w:pPr>
      <w:r w:rsidRPr="002C5C9A">
        <w:rPr>
          <w:rFonts w:ascii="Arial" w:hAnsi="Arial" w:cs="Arial"/>
        </w:rPr>
        <w:t>Coordinar, con las áreas administrativas competentes, el proceso de selección de alumnos de nuevo ingreso del Instituto; y</w:t>
      </w:r>
    </w:p>
    <w:p w:rsidR="00AA4C32" w:rsidRPr="002C5C9A" w:rsidRDefault="00AA4C32" w:rsidP="00AA4C32">
      <w:pPr>
        <w:pStyle w:val="Prrafodelista"/>
        <w:autoSpaceDE w:val="0"/>
        <w:autoSpaceDN w:val="0"/>
        <w:adjustRightInd w:val="0"/>
        <w:spacing w:after="0" w:line="360" w:lineRule="auto"/>
        <w:ind w:left="851"/>
        <w:jc w:val="both"/>
        <w:rPr>
          <w:rFonts w:ascii="Arial" w:hAnsi="Arial" w:cs="Arial"/>
          <w:bCs/>
        </w:rPr>
      </w:pPr>
    </w:p>
    <w:p w:rsidR="00D931CE" w:rsidRPr="002C5C9A" w:rsidRDefault="00B00B87" w:rsidP="00AA4C32">
      <w:pPr>
        <w:pStyle w:val="Prrafodelista"/>
        <w:numPr>
          <w:ilvl w:val="0"/>
          <w:numId w:val="45"/>
        </w:numPr>
        <w:autoSpaceDE w:val="0"/>
        <w:autoSpaceDN w:val="0"/>
        <w:adjustRightInd w:val="0"/>
        <w:spacing w:after="0" w:line="360" w:lineRule="auto"/>
        <w:ind w:left="851" w:hanging="567"/>
        <w:jc w:val="both"/>
        <w:rPr>
          <w:rFonts w:ascii="Arial" w:hAnsi="Arial" w:cs="Arial"/>
          <w:bCs/>
        </w:rPr>
      </w:pPr>
      <w:r w:rsidRPr="002C5C9A">
        <w:rPr>
          <w:rFonts w:ascii="Arial" w:hAnsi="Arial" w:cs="Arial"/>
        </w:rPr>
        <w:t xml:space="preserve">Las que le encomiende o delegue el Director General, así como las demás </w:t>
      </w:r>
      <w:r w:rsidR="00CD14DE" w:rsidRPr="002C5C9A">
        <w:rPr>
          <w:rFonts w:ascii="Arial" w:eastAsia="Times New Roman" w:hAnsi="Arial" w:cs="Arial"/>
          <w:lang w:val="es-ES" w:eastAsia="es-ES"/>
        </w:rPr>
        <w:t>que le confiera el manual de organización.</w:t>
      </w:r>
    </w:p>
    <w:p w:rsidR="00D931CE" w:rsidRPr="002C5C9A" w:rsidRDefault="00D931CE" w:rsidP="006B2741">
      <w:pPr>
        <w:autoSpaceDE w:val="0"/>
        <w:autoSpaceDN w:val="0"/>
        <w:adjustRightInd w:val="0"/>
        <w:jc w:val="center"/>
        <w:rPr>
          <w:rFonts w:ascii="Arial" w:hAnsi="Arial" w:cs="Arial"/>
          <w:b/>
          <w:bCs/>
          <w:sz w:val="28"/>
          <w:szCs w:val="22"/>
        </w:rPr>
      </w:pPr>
    </w:p>
    <w:p w:rsidR="00F61F98" w:rsidRPr="002C5C9A" w:rsidRDefault="00F61F98" w:rsidP="00F61F98">
      <w:pPr>
        <w:autoSpaceDE w:val="0"/>
        <w:autoSpaceDN w:val="0"/>
        <w:adjustRightInd w:val="0"/>
        <w:jc w:val="center"/>
        <w:rPr>
          <w:rFonts w:ascii="Arial" w:hAnsi="Arial" w:cs="Arial"/>
          <w:b/>
          <w:bCs/>
          <w:sz w:val="28"/>
          <w:szCs w:val="22"/>
        </w:rPr>
      </w:pPr>
      <w:r w:rsidRPr="002C5C9A">
        <w:rPr>
          <w:rFonts w:ascii="Arial" w:hAnsi="Arial" w:cs="Arial"/>
          <w:b/>
          <w:bCs/>
          <w:sz w:val="28"/>
          <w:szCs w:val="22"/>
        </w:rPr>
        <w:t>SECCION V</w:t>
      </w:r>
      <w:r w:rsidR="00CD14DE" w:rsidRPr="002C5C9A">
        <w:rPr>
          <w:rFonts w:ascii="Arial" w:hAnsi="Arial" w:cs="Arial"/>
          <w:b/>
          <w:bCs/>
          <w:sz w:val="28"/>
          <w:szCs w:val="22"/>
        </w:rPr>
        <w:t>I</w:t>
      </w:r>
    </w:p>
    <w:p w:rsidR="00F61F98" w:rsidRPr="002C5C9A" w:rsidRDefault="00F61F98" w:rsidP="00F61F98">
      <w:pPr>
        <w:autoSpaceDE w:val="0"/>
        <w:autoSpaceDN w:val="0"/>
        <w:adjustRightInd w:val="0"/>
        <w:jc w:val="center"/>
        <w:rPr>
          <w:rFonts w:ascii="Arial" w:hAnsi="Arial" w:cs="Arial"/>
          <w:b/>
          <w:bCs/>
          <w:sz w:val="28"/>
          <w:szCs w:val="22"/>
        </w:rPr>
      </w:pPr>
      <w:r w:rsidRPr="002C5C9A">
        <w:rPr>
          <w:rFonts w:ascii="Arial" w:hAnsi="Arial" w:cs="Arial"/>
          <w:b/>
          <w:bCs/>
          <w:sz w:val="28"/>
          <w:szCs w:val="22"/>
        </w:rPr>
        <w:t>DE LA SUBDIRECCIÓN DE PLANEACIÓN Y VINCULACIÓN</w:t>
      </w:r>
    </w:p>
    <w:p w:rsidR="00F61F98" w:rsidRPr="002C5C9A" w:rsidRDefault="00F61F98" w:rsidP="00F61F98">
      <w:pPr>
        <w:autoSpaceDE w:val="0"/>
        <w:autoSpaceDN w:val="0"/>
        <w:adjustRightInd w:val="0"/>
        <w:jc w:val="center"/>
        <w:rPr>
          <w:rFonts w:ascii="Arial" w:hAnsi="Arial" w:cs="Arial"/>
          <w:b/>
          <w:bCs/>
          <w:sz w:val="28"/>
          <w:szCs w:val="22"/>
        </w:rPr>
      </w:pPr>
    </w:p>
    <w:p w:rsidR="00F61F98" w:rsidRPr="002C5C9A" w:rsidRDefault="00F61F98" w:rsidP="00F61F98">
      <w:pPr>
        <w:autoSpaceDE w:val="0"/>
        <w:autoSpaceDN w:val="0"/>
        <w:adjustRightInd w:val="0"/>
        <w:jc w:val="both"/>
        <w:rPr>
          <w:rFonts w:ascii="Arial" w:hAnsi="Arial" w:cs="Arial"/>
          <w:bCs/>
          <w:sz w:val="22"/>
          <w:szCs w:val="22"/>
        </w:rPr>
      </w:pPr>
      <w:r w:rsidRPr="002C5C9A">
        <w:rPr>
          <w:rFonts w:ascii="Arial" w:hAnsi="Arial" w:cs="Arial"/>
          <w:b/>
          <w:bCs/>
          <w:sz w:val="22"/>
          <w:szCs w:val="22"/>
        </w:rPr>
        <w:t xml:space="preserve">Artículo 30.- </w:t>
      </w:r>
      <w:r w:rsidRPr="002C5C9A">
        <w:rPr>
          <w:rFonts w:ascii="Arial" w:hAnsi="Arial" w:cs="Arial"/>
          <w:bCs/>
          <w:sz w:val="22"/>
          <w:szCs w:val="22"/>
        </w:rPr>
        <w:t>El titular de la Subdirección de Planeación y Vinculación, dependerá directamente del Director General y tendrá, además de las atribuciones señaladas en el artículo 28 del presente Reglamento, las siguientes:</w:t>
      </w:r>
    </w:p>
    <w:p w:rsidR="00F61F98" w:rsidRPr="002C5C9A" w:rsidRDefault="00F61F98" w:rsidP="00F61F98">
      <w:pPr>
        <w:autoSpaceDE w:val="0"/>
        <w:autoSpaceDN w:val="0"/>
        <w:adjustRightInd w:val="0"/>
        <w:jc w:val="both"/>
        <w:rPr>
          <w:rFonts w:ascii="Arial" w:hAnsi="Arial" w:cs="Arial"/>
          <w:bCs/>
          <w:sz w:val="22"/>
          <w:szCs w:val="22"/>
        </w:rPr>
      </w:pPr>
    </w:p>
    <w:p w:rsidR="001A6C30" w:rsidRPr="002C5C9A" w:rsidRDefault="001A6C30"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Planear, coordinar, controlar y evaluar las actividades de planeación y vinculación del Instituto, con los sectores social, público y privado, de conformidad con la normatividad aplicable;</w:t>
      </w:r>
    </w:p>
    <w:p w:rsidR="00AA4C32" w:rsidRPr="002C5C9A" w:rsidRDefault="00AA4C32" w:rsidP="00AA4C32">
      <w:pPr>
        <w:pStyle w:val="Prrafodelista"/>
        <w:autoSpaceDE w:val="0"/>
        <w:autoSpaceDN w:val="0"/>
        <w:adjustRightInd w:val="0"/>
        <w:spacing w:line="360" w:lineRule="auto"/>
        <w:ind w:left="851"/>
        <w:jc w:val="both"/>
        <w:rPr>
          <w:rFonts w:ascii="Arial" w:hAnsi="Arial" w:cs="Arial"/>
          <w:b/>
          <w:bCs/>
        </w:rPr>
      </w:pPr>
    </w:p>
    <w:p w:rsidR="001A6C30" w:rsidRPr="002C5C9A" w:rsidRDefault="001A6C30"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Formular y proponer al Director General, los mecanismos para el seguimiento, evaluación y control de los programas a realizar por el Instituto;</w:t>
      </w:r>
    </w:p>
    <w:p w:rsidR="00AA4C32" w:rsidRPr="002C5C9A" w:rsidRDefault="00AA4C32" w:rsidP="00AA4C32">
      <w:pPr>
        <w:pStyle w:val="Prrafodelista"/>
        <w:rPr>
          <w:rFonts w:ascii="Arial" w:hAnsi="Arial" w:cs="Arial"/>
          <w:b/>
          <w:bCs/>
        </w:rPr>
      </w:pPr>
    </w:p>
    <w:p w:rsidR="001A6C30" w:rsidRPr="002C5C9A" w:rsidRDefault="001A6C30"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Promover la participación de empresarios, industriales y profesionales de los sectores social y productivo de la región, en eventos académicos que se establezcan para la propuesta de nuevas carreras profesionales, la elaboración y actualización de planes y programas de estudio, con el propósito de vincular el desarrollo de los sectores que representan, con el proceso de innovación y modernización tecnológica;</w:t>
      </w:r>
    </w:p>
    <w:p w:rsidR="00AA4C32" w:rsidRPr="002C5C9A" w:rsidRDefault="00AA4C32" w:rsidP="00AA4C32">
      <w:pPr>
        <w:pStyle w:val="Prrafodelista"/>
        <w:rPr>
          <w:rFonts w:ascii="Arial" w:hAnsi="Arial" w:cs="Arial"/>
          <w:b/>
          <w:bCs/>
        </w:rPr>
      </w:pPr>
    </w:p>
    <w:p w:rsidR="001A6C30" w:rsidRPr="002C5C9A" w:rsidRDefault="001A6C30"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Organizar y controlar, en el ámbito de su competencia, las actividades de programación y evaluación presupuestal de la Subdirección y áreas administrativas a su cargo;</w:t>
      </w:r>
    </w:p>
    <w:p w:rsidR="00AA4C32" w:rsidRPr="002C5C9A" w:rsidRDefault="00AA4C32" w:rsidP="00AA4C32">
      <w:pPr>
        <w:pStyle w:val="Prrafodelista"/>
        <w:rPr>
          <w:rFonts w:ascii="Arial" w:hAnsi="Arial" w:cs="Arial"/>
          <w:b/>
          <w:bCs/>
        </w:rPr>
      </w:pPr>
    </w:p>
    <w:p w:rsidR="001A6C30" w:rsidRPr="002C5C9A" w:rsidRDefault="001A6C30"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Integrar las propuestas de modificaciones a la estructura administrativa del Instituto y presentarlas a la consideración del Director General;</w:t>
      </w:r>
    </w:p>
    <w:p w:rsidR="00AA4C32" w:rsidRPr="002C5C9A" w:rsidRDefault="00AA4C32" w:rsidP="00AA4C32">
      <w:pPr>
        <w:pStyle w:val="Prrafodelista"/>
        <w:rPr>
          <w:rFonts w:ascii="Arial" w:hAnsi="Arial" w:cs="Arial"/>
          <w:b/>
          <w:bCs/>
        </w:rPr>
      </w:pPr>
    </w:p>
    <w:p w:rsidR="001A6C30" w:rsidRPr="002C5C9A" w:rsidRDefault="001A6C30"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Establecer un sistema estadístico que permita la toma de decisiones estratégicas, así como su respectiva difusión, sometiéndolo a la autorización del Director General;</w:t>
      </w:r>
    </w:p>
    <w:p w:rsidR="00AA4C32" w:rsidRPr="002C5C9A" w:rsidRDefault="00AA4C32" w:rsidP="00AA4C32">
      <w:pPr>
        <w:pStyle w:val="Prrafodelista"/>
        <w:rPr>
          <w:rFonts w:ascii="Arial" w:hAnsi="Arial" w:cs="Arial"/>
          <w:b/>
          <w:bCs/>
        </w:rPr>
      </w:pPr>
    </w:p>
    <w:p w:rsidR="001A6C30" w:rsidRPr="002C5C9A" w:rsidRDefault="001A6C30"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Difundir los manuales administrativos autorizados por la Junta Directiva y verificar su cumplimiento;</w:t>
      </w:r>
    </w:p>
    <w:p w:rsidR="00AA4C32" w:rsidRPr="002C5C9A" w:rsidRDefault="00AA4C32" w:rsidP="00AA4C32">
      <w:pPr>
        <w:pStyle w:val="Prrafodelista"/>
        <w:rPr>
          <w:rFonts w:ascii="Arial" w:hAnsi="Arial" w:cs="Arial"/>
          <w:b/>
          <w:bCs/>
        </w:rPr>
      </w:pPr>
    </w:p>
    <w:p w:rsidR="001A6C30" w:rsidRPr="002C5C9A" w:rsidRDefault="001A6C30"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Coordinar las acciones de comunicación y difusión del Instituto, de acuerdo a los procedimientos establecidos por la autoridad competente;</w:t>
      </w:r>
    </w:p>
    <w:p w:rsidR="00AA4C32" w:rsidRPr="002C5C9A" w:rsidRDefault="00AA4C32" w:rsidP="00AA4C32">
      <w:pPr>
        <w:pStyle w:val="Prrafodelista"/>
        <w:rPr>
          <w:rFonts w:ascii="Arial" w:hAnsi="Arial" w:cs="Arial"/>
          <w:b/>
          <w:bCs/>
        </w:rPr>
      </w:pPr>
    </w:p>
    <w:p w:rsidR="002131F9" w:rsidRPr="002C5C9A" w:rsidRDefault="002131F9"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Desarrollar conjuntamente con la Subdirección Académica los programas para estadías, servicio social y residencias profesionales</w:t>
      </w:r>
      <w:r w:rsidR="00AA4C32" w:rsidRPr="002C5C9A">
        <w:rPr>
          <w:rFonts w:ascii="Arial" w:hAnsi="Arial" w:cs="Arial"/>
        </w:rPr>
        <w:t>;</w:t>
      </w:r>
    </w:p>
    <w:p w:rsidR="00AA4C32" w:rsidRPr="002C5C9A" w:rsidRDefault="00AA4C32" w:rsidP="00AA4C32">
      <w:pPr>
        <w:pStyle w:val="Prrafodelista"/>
        <w:rPr>
          <w:rFonts w:ascii="Arial" w:hAnsi="Arial" w:cs="Arial"/>
          <w:b/>
          <w:bCs/>
        </w:rPr>
      </w:pPr>
    </w:p>
    <w:p w:rsidR="001A6C30" w:rsidRPr="002C5C9A" w:rsidRDefault="001A6C30" w:rsidP="001A6C30">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lastRenderedPageBreak/>
        <w:t>Coordinar, en el ámbito de su competencia, la evaluación programático-presupuestal del Instituto, de conformidad con la normatividad aplicable;</w:t>
      </w:r>
    </w:p>
    <w:p w:rsidR="00AA4C32" w:rsidRPr="002C5C9A" w:rsidRDefault="00AA4C32" w:rsidP="00AA4C32">
      <w:pPr>
        <w:pStyle w:val="Prrafodelista"/>
        <w:rPr>
          <w:rFonts w:ascii="Arial" w:hAnsi="Arial" w:cs="Arial"/>
          <w:b/>
          <w:bCs/>
        </w:rPr>
      </w:pPr>
    </w:p>
    <w:p w:rsidR="00CD14DE" w:rsidRPr="002C5C9A" w:rsidRDefault="001A6C30" w:rsidP="00CD14DE">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Supervisar y evaluar el funcionamiento de la Subdirección y áreas administrativas a su cargo y, con base a los resultados, proponer al Director General las medidas que mejoren el servicio;</w:t>
      </w:r>
    </w:p>
    <w:p w:rsidR="00AA4C32" w:rsidRPr="002C5C9A" w:rsidRDefault="00AA4C32" w:rsidP="00AA4C32">
      <w:pPr>
        <w:pStyle w:val="Prrafodelista"/>
        <w:rPr>
          <w:rFonts w:ascii="Arial" w:hAnsi="Arial" w:cs="Arial"/>
          <w:b/>
          <w:bCs/>
        </w:rPr>
      </w:pPr>
    </w:p>
    <w:p w:rsidR="00CD14DE" w:rsidRPr="002C5C9A" w:rsidRDefault="001A6C30" w:rsidP="00CD14DE">
      <w:pPr>
        <w:pStyle w:val="Prrafodelista"/>
        <w:numPr>
          <w:ilvl w:val="0"/>
          <w:numId w:val="46"/>
        </w:numPr>
        <w:autoSpaceDE w:val="0"/>
        <w:autoSpaceDN w:val="0"/>
        <w:adjustRightInd w:val="0"/>
        <w:spacing w:line="360" w:lineRule="auto"/>
        <w:ind w:left="851" w:hanging="567"/>
        <w:jc w:val="both"/>
        <w:rPr>
          <w:rFonts w:ascii="Arial" w:hAnsi="Arial" w:cs="Arial"/>
          <w:b/>
          <w:bCs/>
        </w:rPr>
      </w:pPr>
      <w:r w:rsidRPr="002C5C9A">
        <w:rPr>
          <w:rFonts w:ascii="Arial" w:hAnsi="Arial" w:cs="Arial"/>
        </w:rPr>
        <w:t>Programar, de acuerdo a los lineamientos emitidos por la Dirección General de Institutos Tecnológicos, las reuniones de planeación y vinculación del Instituto;</w:t>
      </w:r>
    </w:p>
    <w:p w:rsidR="00AA4C32" w:rsidRPr="002C5C9A" w:rsidRDefault="00AA4C32" w:rsidP="00AA4C32">
      <w:pPr>
        <w:pStyle w:val="Prrafodelista"/>
        <w:rPr>
          <w:rFonts w:ascii="Arial" w:hAnsi="Arial" w:cs="Arial"/>
          <w:b/>
          <w:bCs/>
        </w:rPr>
      </w:pPr>
    </w:p>
    <w:p w:rsidR="00CD14DE" w:rsidRPr="002C5C9A" w:rsidRDefault="001A6C30" w:rsidP="00CD14DE">
      <w:pPr>
        <w:pStyle w:val="Prrafodelista"/>
        <w:numPr>
          <w:ilvl w:val="0"/>
          <w:numId w:val="46"/>
        </w:numPr>
        <w:autoSpaceDE w:val="0"/>
        <w:autoSpaceDN w:val="0"/>
        <w:adjustRightInd w:val="0"/>
        <w:spacing w:line="360" w:lineRule="auto"/>
        <w:ind w:left="851" w:hanging="567"/>
        <w:jc w:val="both"/>
        <w:rPr>
          <w:rFonts w:ascii="Arial" w:hAnsi="Arial" w:cs="Arial"/>
          <w:bCs/>
        </w:rPr>
      </w:pPr>
      <w:r w:rsidRPr="002C5C9A">
        <w:rPr>
          <w:rFonts w:ascii="Arial" w:hAnsi="Arial" w:cs="Arial"/>
        </w:rPr>
        <w:t>Coordinar las actividades de la Subdirección a su cargo, con las demás unidades administrativas, para el cumplimiento de los objetivos del Instituto; y</w:t>
      </w:r>
    </w:p>
    <w:p w:rsidR="00AA4C32" w:rsidRPr="002C5C9A" w:rsidRDefault="00AA4C32" w:rsidP="00AA4C32">
      <w:pPr>
        <w:pStyle w:val="Prrafodelista"/>
        <w:rPr>
          <w:rFonts w:ascii="Arial" w:hAnsi="Arial" w:cs="Arial"/>
          <w:bCs/>
        </w:rPr>
      </w:pPr>
    </w:p>
    <w:p w:rsidR="00F61F98" w:rsidRPr="002C5C9A" w:rsidRDefault="001A6C30" w:rsidP="00CD14DE">
      <w:pPr>
        <w:pStyle w:val="Prrafodelista"/>
        <w:numPr>
          <w:ilvl w:val="0"/>
          <w:numId w:val="46"/>
        </w:numPr>
        <w:autoSpaceDE w:val="0"/>
        <w:autoSpaceDN w:val="0"/>
        <w:adjustRightInd w:val="0"/>
        <w:spacing w:line="360" w:lineRule="auto"/>
        <w:ind w:left="851" w:hanging="567"/>
        <w:jc w:val="both"/>
        <w:rPr>
          <w:rFonts w:ascii="Arial" w:hAnsi="Arial" w:cs="Arial"/>
          <w:bCs/>
        </w:rPr>
      </w:pPr>
      <w:r w:rsidRPr="002C5C9A">
        <w:rPr>
          <w:rFonts w:ascii="Arial" w:hAnsi="Arial" w:cs="Arial"/>
        </w:rPr>
        <w:t xml:space="preserve">Las que le encomiende o delegue el Director General, así como las demás </w:t>
      </w:r>
      <w:r w:rsidR="00CD14DE" w:rsidRPr="002C5C9A">
        <w:rPr>
          <w:rFonts w:ascii="Arial" w:eastAsia="Times New Roman" w:hAnsi="Arial" w:cs="Arial"/>
          <w:lang w:val="es-ES" w:eastAsia="es-ES"/>
        </w:rPr>
        <w:t>que le confiera el manual de organización.</w:t>
      </w:r>
    </w:p>
    <w:p w:rsidR="00CD14DE" w:rsidRPr="002C5C9A" w:rsidRDefault="00CD14DE" w:rsidP="00CD14DE">
      <w:pPr>
        <w:pStyle w:val="Prrafodelista"/>
        <w:autoSpaceDE w:val="0"/>
        <w:autoSpaceDN w:val="0"/>
        <w:adjustRightInd w:val="0"/>
        <w:ind w:left="1080"/>
        <w:rPr>
          <w:rFonts w:ascii="Arial" w:hAnsi="Arial" w:cs="Arial"/>
          <w:b/>
          <w:bCs/>
          <w:sz w:val="28"/>
        </w:rPr>
      </w:pPr>
    </w:p>
    <w:p w:rsidR="00CD14DE" w:rsidRPr="002C5C9A" w:rsidRDefault="00CD14DE" w:rsidP="00CD14DE">
      <w:pPr>
        <w:pStyle w:val="Prrafodelista"/>
        <w:autoSpaceDE w:val="0"/>
        <w:autoSpaceDN w:val="0"/>
        <w:adjustRightInd w:val="0"/>
        <w:ind w:left="1080"/>
        <w:jc w:val="center"/>
        <w:rPr>
          <w:rFonts w:ascii="Arial" w:hAnsi="Arial" w:cs="Arial"/>
          <w:b/>
          <w:bCs/>
          <w:sz w:val="28"/>
        </w:rPr>
      </w:pPr>
      <w:r w:rsidRPr="002C5C9A">
        <w:rPr>
          <w:rFonts w:ascii="Arial" w:hAnsi="Arial" w:cs="Arial"/>
          <w:b/>
          <w:bCs/>
          <w:sz w:val="28"/>
        </w:rPr>
        <w:t>SECCION VII</w:t>
      </w:r>
    </w:p>
    <w:p w:rsidR="00CD14DE" w:rsidRPr="002C5C9A" w:rsidRDefault="00CD14DE" w:rsidP="0016784D">
      <w:pPr>
        <w:pStyle w:val="Prrafodelista"/>
        <w:autoSpaceDE w:val="0"/>
        <w:autoSpaceDN w:val="0"/>
        <w:adjustRightInd w:val="0"/>
        <w:spacing w:after="0"/>
        <w:ind w:left="1080"/>
        <w:jc w:val="center"/>
        <w:rPr>
          <w:rFonts w:ascii="Arial" w:hAnsi="Arial" w:cs="Arial"/>
          <w:b/>
          <w:bCs/>
          <w:sz w:val="28"/>
        </w:rPr>
      </w:pPr>
      <w:r w:rsidRPr="002C5C9A">
        <w:rPr>
          <w:rFonts w:ascii="Arial" w:hAnsi="Arial" w:cs="Arial"/>
          <w:b/>
          <w:bCs/>
          <w:sz w:val="28"/>
        </w:rPr>
        <w:t>DE LAS JEFATURAS DE DIVISIÓN</w:t>
      </w:r>
    </w:p>
    <w:p w:rsidR="00CD14DE" w:rsidRPr="002C5C9A" w:rsidRDefault="00CD14DE" w:rsidP="00CD14DE">
      <w:pPr>
        <w:autoSpaceDE w:val="0"/>
        <w:autoSpaceDN w:val="0"/>
        <w:adjustRightInd w:val="0"/>
        <w:spacing w:line="360" w:lineRule="auto"/>
        <w:jc w:val="both"/>
        <w:rPr>
          <w:rFonts w:ascii="Arial" w:hAnsi="Arial" w:cs="Arial"/>
          <w:bCs/>
          <w:sz w:val="28"/>
          <w:lang w:val="es-MX"/>
        </w:rPr>
      </w:pPr>
    </w:p>
    <w:p w:rsidR="006410FA" w:rsidRPr="002C5C9A" w:rsidRDefault="006410FA" w:rsidP="00CD14DE">
      <w:pPr>
        <w:autoSpaceDE w:val="0"/>
        <w:autoSpaceDN w:val="0"/>
        <w:adjustRightInd w:val="0"/>
        <w:spacing w:line="360" w:lineRule="auto"/>
        <w:jc w:val="both"/>
        <w:rPr>
          <w:rFonts w:ascii="Arial" w:hAnsi="Arial" w:cs="Arial"/>
          <w:bCs/>
          <w:sz w:val="22"/>
          <w:lang w:val="es-MX"/>
        </w:rPr>
      </w:pPr>
      <w:r w:rsidRPr="002C5C9A">
        <w:rPr>
          <w:rFonts w:ascii="Arial" w:hAnsi="Arial" w:cs="Arial"/>
          <w:b/>
          <w:bCs/>
          <w:sz w:val="22"/>
          <w:lang w:val="es-MX"/>
        </w:rPr>
        <w:t xml:space="preserve">Artículo 31.- </w:t>
      </w:r>
      <w:r w:rsidRPr="002C5C9A">
        <w:rPr>
          <w:rFonts w:ascii="Arial" w:hAnsi="Arial" w:cs="Arial"/>
          <w:bCs/>
          <w:sz w:val="22"/>
          <w:lang w:val="es-MX"/>
        </w:rPr>
        <w:t>Los titulares de las Jefaturas de División dependerán directamente del Subdirector Académico y tendrán las siguientes atribuciones:</w:t>
      </w:r>
    </w:p>
    <w:p w:rsidR="006410FA" w:rsidRPr="002C5C9A" w:rsidRDefault="006410FA" w:rsidP="00CD14DE">
      <w:pPr>
        <w:autoSpaceDE w:val="0"/>
        <w:autoSpaceDN w:val="0"/>
        <w:adjustRightInd w:val="0"/>
        <w:spacing w:line="360" w:lineRule="auto"/>
        <w:jc w:val="both"/>
        <w:rPr>
          <w:rFonts w:ascii="Arial" w:hAnsi="Arial" w:cs="Arial"/>
          <w:bCs/>
          <w:sz w:val="22"/>
          <w:lang w:val="es-MX"/>
        </w:rPr>
      </w:pPr>
    </w:p>
    <w:p w:rsidR="006410FA" w:rsidRPr="002C5C9A" w:rsidRDefault="006410FA" w:rsidP="006410FA">
      <w:pPr>
        <w:pStyle w:val="Prrafodelista"/>
        <w:numPr>
          <w:ilvl w:val="0"/>
          <w:numId w:val="47"/>
        </w:numPr>
        <w:autoSpaceDE w:val="0"/>
        <w:autoSpaceDN w:val="0"/>
        <w:adjustRightInd w:val="0"/>
        <w:spacing w:line="360" w:lineRule="auto"/>
        <w:ind w:left="851" w:hanging="567"/>
        <w:jc w:val="both"/>
        <w:rPr>
          <w:rFonts w:ascii="Arial" w:hAnsi="Arial" w:cs="Arial"/>
          <w:bCs/>
        </w:rPr>
      </w:pPr>
      <w:r w:rsidRPr="002C5C9A">
        <w:rPr>
          <w:rFonts w:ascii="Arial" w:hAnsi="Arial" w:cs="Arial"/>
          <w:bCs/>
        </w:rPr>
        <w:t>Promover y vigilar el desarrollo de los programas educativos y las actividades académicas a su cargo;</w:t>
      </w:r>
    </w:p>
    <w:p w:rsidR="006410FA" w:rsidRPr="002C5C9A" w:rsidRDefault="006410FA" w:rsidP="006410FA">
      <w:pPr>
        <w:pStyle w:val="Prrafodelista"/>
        <w:numPr>
          <w:ilvl w:val="0"/>
          <w:numId w:val="47"/>
        </w:numPr>
        <w:autoSpaceDE w:val="0"/>
        <w:autoSpaceDN w:val="0"/>
        <w:adjustRightInd w:val="0"/>
        <w:spacing w:line="360" w:lineRule="auto"/>
        <w:ind w:left="851" w:hanging="567"/>
        <w:jc w:val="both"/>
        <w:rPr>
          <w:rFonts w:ascii="Arial" w:hAnsi="Arial" w:cs="Arial"/>
          <w:bCs/>
        </w:rPr>
      </w:pPr>
      <w:r w:rsidRPr="002C5C9A">
        <w:rPr>
          <w:rFonts w:ascii="Arial" w:hAnsi="Arial" w:cs="Arial"/>
          <w:bCs/>
        </w:rPr>
        <w:t>Coordinar la elaboración de propuestas de planes y programas de estudio y difundir los aprobados para el Instituto;</w:t>
      </w:r>
    </w:p>
    <w:p w:rsidR="00AA4C32" w:rsidRPr="002C5C9A" w:rsidRDefault="00AA4C32" w:rsidP="00AA4C32">
      <w:pPr>
        <w:pStyle w:val="Prrafodelista"/>
        <w:autoSpaceDE w:val="0"/>
        <w:autoSpaceDN w:val="0"/>
        <w:adjustRightInd w:val="0"/>
        <w:spacing w:line="360" w:lineRule="auto"/>
        <w:ind w:left="851"/>
        <w:jc w:val="both"/>
        <w:rPr>
          <w:rFonts w:ascii="Arial" w:hAnsi="Arial" w:cs="Arial"/>
          <w:bCs/>
        </w:rPr>
      </w:pPr>
    </w:p>
    <w:p w:rsidR="006410FA" w:rsidRPr="002C5C9A" w:rsidRDefault="006410FA" w:rsidP="006410FA">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Coordinar la elaboración de documentos técnicos que apoyen al docente para el desarrollo de tareas derivadas de la aplicación de planes y programas de estudio;</w:t>
      </w:r>
    </w:p>
    <w:p w:rsidR="00AA4C32" w:rsidRPr="002C5C9A" w:rsidRDefault="00AA4C32" w:rsidP="00AA4C32">
      <w:pPr>
        <w:pStyle w:val="Prrafodelista"/>
        <w:rPr>
          <w:rFonts w:ascii="Arial" w:hAnsi="Arial" w:cs="Arial"/>
          <w:bCs/>
        </w:rPr>
      </w:pPr>
    </w:p>
    <w:p w:rsidR="006410FA" w:rsidRPr="002C5C9A" w:rsidRDefault="006410FA" w:rsidP="006410FA">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Coordinar la aplicación de lineamientos técnico - metodológicos para el diseño y uso de apoyos didácticos y técnicas e instrumentos de evaluación del aprendizaje</w:t>
      </w:r>
      <w:r w:rsidR="002131F9" w:rsidRPr="002C5C9A">
        <w:rPr>
          <w:rFonts w:ascii="Arial" w:hAnsi="Arial" w:cs="Arial"/>
          <w:bCs/>
        </w:rPr>
        <w:t>;</w:t>
      </w:r>
    </w:p>
    <w:p w:rsidR="00AA4C32" w:rsidRPr="002C5C9A" w:rsidRDefault="00AA4C32" w:rsidP="00AA4C32">
      <w:pPr>
        <w:pStyle w:val="Prrafodelista"/>
        <w:rPr>
          <w:rFonts w:ascii="Arial" w:hAnsi="Arial" w:cs="Arial"/>
          <w:bCs/>
        </w:rPr>
      </w:pPr>
    </w:p>
    <w:p w:rsidR="006410FA" w:rsidRPr="002C5C9A" w:rsidRDefault="006410FA" w:rsidP="006410FA">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 xml:space="preserve">Promover el establecimiento de convenios propuestos por la </w:t>
      </w:r>
      <w:r w:rsidR="00CB7FE2" w:rsidRPr="002C5C9A">
        <w:rPr>
          <w:rFonts w:ascii="Arial" w:hAnsi="Arial" w:cs="Arial"/>
          <w:bCs/>
        </w:rPr>
        <w:t xml:space="preserve">carrera </w:t>
      </w:r>
      <w:r w:rsidRPr="002C5C9A">
        <w:rPr>
          <w:rFonts w:ascii="Arial" w:hAnsi="Arial" w:cs="Arial"/>
          <w:bCs/>
        </w:rPr>
        <w:t>a su cargo</w:t>
      </w:r>
      <w:r w:rsidR="002131F9" w:rsidRPr="002C5C9A">
        <w:rPr>
          <w:rFonts w:ascii="Arial" w:hAnsi="Arial" w:cs="Arial"/>
          <w:bCs/>
        </w:rPr>
        <w:t>;</w:t>
      </w:r>
    </w:p>
    <w:p w:rsidR="00AA4C32" w:rsidRPr="002C5C9A" w:rsidRDefault="00AA4C32" w:rsidP="00AA4C32">
      <w:pPr>
        <w:pStyle w:val="Prrafodelista"/>
        <w:rPr>
          <w:rFonts w:ascii="Arial" w:hAnsi="Arial" w:cs="Arial"/>
          <w:bCs/>
        </w:rPr>
      </w:pPr>
    </w:p>
    <w:p w:rsidR="006410FA" w:rsidRPr="002C5C9A" w:rsidRDefault="006410FA" w:rsidP="006410FA">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Promover la atención a las necesidades de superación y actualización  del personal docente a su cargo</w:t>
      </w:r>
      <w:r w:rsidR="002131F9" w:rsidRPr="002C5C9A">
        <w:rPr>
          <w:rFonts w:ascii="Arial" w:hAnsi="Arial" w:cs="Arial"/>
          <w:bCs/>
        </w:rPr>
        <w:t>;</w:t>
      </w:r>
    </w:p>
    <w:p w:rsidR="00AA4C32" w:rsidRPr="002C5C9A" w:rsidRDefault="00AA4C32" w:rsidP="00AA4C32">
      <w:pPr>
        <w:pStyle w:val="Prrafodelista"/>
        <w:rPr>
          <w:rFonts w:ascii="Arial" w:hAnsi="Arial" w:cs="Arial"/>
          <w:bCs/>
        </w:rPr>
      </w:pPr>
    </w:p>
    <w:p w:rsidR="006410FA" w:rsidRPr="002C5C9A" w:rsidRDefault="006410FA" w:rsidP="006410FA">
      <w:pPr>
        <w:pStyle w:val="Prrafodelista"/>
        <w:widowControl w:val="0"/>
        <w:numPr>
          <w:ilvl w:val="0"/>
          <w:numId w:val="47"/>
        </w:numPr>
        <w:tabs>
          <w:tab w:val="left" w:pos="2835"/>
        </w:tabs>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 xml:space="preserve"> Coordinar la adquisición de material bibliográfico necesario</w:t>
      </w:r>
      <w:r w:rsidR="002131F9" w:rsidRPr="002C5C9A">
        <w:rPr>
          <w:rFonts w:ascii="Arial" w:hAnsi="Arial" w:cs="Arial"/>
          <w:bCs/>
        </w:rPr>
        <w:t>;</w:t>
      </w:r>
    </w:p>
    <w:p w:rsidR="00AA4C32" w:rsidRPr="002C5C9A" w:rsidRDefault="00AA4C32" w:rsidP="00AA4C32">
      <w:pPr>
        <w:pStyle w:val="Prrafodelista"/>
        <w:rPr>
          <w:rFonts w:ascii="Arial" w:hAnsi="Arial" w:cs="Arial"/>
          <w:bCs/>
        </w:rPr>
      </w:pPr>
    </w:p>
    <w:p w:rsidR="006410FA" w:rsidRPr="002C5C9A" w:rsidRDefault="006410FA" w:rsidP="006410FA">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 xml:space="preserve"> Promover el establecimiento de programas de becas para la</w:t>
      </w:r>
      <w:r w:rsidR="00CB7FE2" w:rsidRPr="002C5C9A">
        <w:rPr>
          <w:rFonts w:ascii="Arial" w:hAnsi="Arial" w:cs="Arial"/>
          <w:bCs/>
        </w:rPr>
        <w:t xml:space="preserve"> </w:t>
      </w:r>
      <w:r w:rsidRPr="002C5C9A">
        <w:rPr>
          <w:rFonts w:ascii="Arial" w:hAnsi="Arial" w:cs="Arial"/>
          <w:bCs/>
        </w:rPr>
        <w:t>superación académica de docentes de</w:t>
      </w:r>
      <w:r w:rsidR="00CB7FE2" w:rsidRPr="002C5C9A">
        <w:rPr>
          <w:rFonts w:ascii="Arial" w:hAnsi="Arial" w:cs="Arial"/>
          <w:bCs/>
        </w:rPr>
        <w:t xml:space="preserve"> </w:t>
      </w:r>
      <w:r w:rsidRPr="002C5C9A">
        <w:rPr>
          <w:rFonts w:ascii="Arial" w:hAnsi="Arial" w:cs="Arial"/>
          <w:bCs/>
        </w:rPr>
        <w:t>l</w:t>
      </w:r>
      <w:r w:rsidR="00CB7FE2" w:rsidRPr="002C5C9A">
        <w:rPr>
          <w:rFonts w:ascii="Arial" w:hAnsi="Arial" w:cs="Arial"/>
          <w:bCs/>
        </w:rPr>
        <w:t xml:space="preserve">a carrera </w:t>
      </w:r>
      <w:r w:rsidRPr="002C5C9A">
        <w:rPr>
          <w:rFonts w:ascii="Arial" w:hAnsi="Arial" w:cs="Arial"/>
          <w:bCs/>
        </w:rPr>
        <w:t>a su cargo</w:t>
      </w:r>
      <w:r w:rsidR="002131F9" w:rsidRPr="002C5C9A">
        <w:rPr>
          <w:rFonts w:ascii="Arial" w:hAnsi="Arial" w:cs="Arial"/>
          <w:bCs/>
        </w:rPr>
        <w:t>;</w:t>
      </w:r>
    </w:p>
    <w:p w:rsidR="00AA4C32" w:rsidRPr="002C5C9A" w:rsidRDefault="00AA4C32" w:rsidP="00AA4C32">
      <w:pPr>
        <w:pStyle w:val="Prrafodelista"/>
        <w:rPr>
          <w:rFonts w:ascii="Arial" w:hAnsi="Arial" w:cs="Arial"/>
          <w:bCs/>
        </w:rPr>
      </w:pPr>
    </w:p>
    <w:p w:rsidR="00CB7FE2" w:rsidRPr="002C5C9A" w:rsidRDefault="00CB7FE2" w:rsidP="006410FA">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Elaborar el proyecto semestral de cargas académicas de los docentes de la carrera a su cargo y someterlo a aprob</w:t>
      </w:r>
      <w:r w:rsidR="00AA4C32" w:rsidRPr="002C5C9A">
        <w:rPr>
          <w:rFonts w:ascii="Arial" w:hAnsi="Arial" w:cs="Arial"/>
          <w:bCs/>
        </w:rPr>
        <w:t>ación del Subdirector Académico;</w:t>
      </w:r>
    </w:p>
    <w:p w:rsidR="00AA4C32" w:rsidRPr="002C5C9A" w:rsidRDefault="00AA4C32" w:rsidP="00AA4C32">
      <w:pPr>
        <w:pStyle w:val="Prrafodelista"/>
        <w:rPr>
          <w:rFonts w:ascii="Arial" w:hAnsi="Arial" w:cs="Arial"/>
          <w:bCs/>
        </w:rPr>
      </w:pPr>
    </w:p>
    <w:p w:rsidR="002131F9" w:rsidRPr="002C5C9A" w:rsidRDefault="002131F9" w:rsidP="00CB7FE2">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Coordinar las actividades de apoyo a la titulación de los alumnos de</w:t>
      </w:r>
      <w:r w:rsidR="00CB7FE2" w:rsidRPr="002C5C9A">
        <w:rPr>
          <w:rFonts w:ascii="Arial" w:hAnsi="Arial" w:cs="Arial"/>
          <w:bCs/>
        </w:rPr>
        <w:t xml:space="preserve"> </w:t>
      </w:r>
      <w:r w:rsidRPr="002C5C9A">
        <w:rPr>
          <w:rFonts w:ascii="Arial" w:hAnsi="Arial" w:cs="Arial"/>
          <w:bCs/>
        </w:rPr>
        <w:t>l</w:t>
      </w:r>
      <w:r w:rsidR="00CB7FE2" w:rsidRPr="002C5C9A">
        <w:rPr>
          <w:rFonts w:ascii="Arial" w:hAnsi="Arial" w:cs="Arial"/>
          <w:bCs/>
        </w:rPr>
        <w:t>a carrera a su cargo</w:t>
      </w:r>
      <w:r w:rsidR="00AA4C32" w:rsidRPr="002C5C9A">
        <w:rPr>
          <w:rFonts w:ascii="Arial" w:hAnsi="Arial" w:cs="Arial"/>
          <w:bCs/>
        </w:rPr>
        <w:t>;</w:t>
      </w:r>
    </w:p>
    <w:p w:rsidR="00AA4C32" w:rsidRPr="002C5C9A" w:rsidRDefault="00AA4C32" w:rsidP="00AA4C32">
      <w:pPr>
        <w:pStyle w:val="Prrafodelista"/>
        <w:rPr>
          <w:rFonts w:ascii="Arial" w:hAnsi="Arial" w:cs="Arial"/>
          <w:bCs/>
        </w:rPr>
      </w:pPr>
    </w:p>
    <w:p w:rsidR="00CB7FE2" w:rsidRPr="002C5C9A" w:rsidRDefault="002131F9" w:rsidP="00CB7FE2">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 xml:space="preserve">Coordinar el desarrollo de proyectos de investigación </w:t>
      </w:r>
      <w:r w:rsidR="00AA4C32" w:rsidRPr="002C5C9A">
        <w:rPr>
          <w:rFonts w:ascii="Arial" w:hAnsi="Arial" w:cs="Arial"/>
          <w:bCs/>
        </w:rPr>
        <w:t>de la carrera a su cargo;</w:t>
      </w:r>
    </w:p>
    <w:p w:rsidR="00AA4C32" w:rsidRPr="002C5C9A" w:rsidRDefault="00AA4C32" w:rsidP="00AA4C32">
      <w:pPr>
        <w:pStyle w:val="Prrafodelista"/>
        <w:rPr>
          <w:rFonts w:ascii="Arial" w:hAnsi="Arial" w:cs="Arial"/>
          <w:bCs/>
        </w:rPr>
      </w:pPr>
    </w:p>
    <w:p w:rsidR="00CB7FE2" w:rsidRPr="002C5C9A" w:rsidRDefault="00CB7FE2" w:rsidP="00CB7FE2">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Participar en los procesos de selección y evaluación del desempeño del personal académico;</w:t>
      </w:r>
    </w:p>
    <w:p w:rsidR="00AA4C32" w:rsidRPr="002C5C9A" w:rsidRDefault="00AA4C32" w:rsidP="00AA4C32">
      <w:pPr>
        <w:pStyle w:val="Prrafodelista"/>
        <w:rPr>
          <w:rFonts w:ascii="Arial" w:hAnsi="Arial" w:cs="Arial"/>
          <w:bCs/>
        </w:rPr>
      </w:pPr>
    </w:p>
    <w:p w:rsidR="00CB7FE2" w:rsidRPr="002C5C9A" w:rsidRDefault="00CB7FE2" w:rsidP="00CB7FE2">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 xml:space="preserve">Participar en los procesos de planeación, </w:t>
      </w:r>
      <w:proofErr w:type="spellStart"/>
      <w:r w:rsidRPr="002C5C9A">
        <w:rPr>
          <w:rFonts w:ascii="Arial" w:hAnsi="Arial" w:cs="Arial"/>
          <w:bCs/>
        </w:rPr>
        <w:t>presupuestación</w:t>
      </w:r>
      <w:proofErr w:type="spellEnd"/>
      <w:r w:rsidRPr="002C5C9A">
        <w:rPr>
          <w:rFonts w:ascii="Arial" w:hAnsi="Arial" w:cs="Arial"/>
          <w:bCs/>
        </w:rPr>
        <w:t xml:space="preserve"> y evaluación de las funciones académicas del Instituto;</w:t>
      </w:r>
    </w:p>
    <w:p w:rsidR="00AA4C32" w:rsidRPr="002C5C9A" w:rsidRDefault="00AA4C32" w:rsidP="00AA4C32">
      <w:pPr>
        <w:pStyle w:val="Prrafodelista"/>
        <w:rPr>
          <w:rFonts w:ascii="Arial" w:hAnsi="Arial" w:cs="Arial"/>
          <w:bCs/>
        </w:rPr>
      </w:pPr>
    </w:p>
    <w:p w:rsidR="002131F9" w:rsidRPr="002C5C9A" w:rsidRDefault="002131F9" w:rsidP="00CB7FE2">
      <w:pPr>
        <w:pStyle w:val="Prrafodelista"/>
        <w:widowControl w:val="0"/>
        <w:numPr>
          <w:ilvl w:val="0"/>
          <w:numId w:val="47"/>
        </w:numPr>
        <w:autoSpaceDE w:val="0"/>
        <w:autoSpaceDN w:val="0"/>
        <w:adjustRightInd w:val="0"/>
        <w:spacing w:before="83" w:after="0" w:line="360" w:lineRule="auto"/>
        <w:ind w:left="851" w:right="77" w:hanging="567"/>
        <w:jc w:val="both"/>
        <w:rPr>
          <w:rFonts w:ascii="Arial" w:hAnsi="Arial" w:cs="Arial"/>
          <w:bCs/>
        </w:rPr>
      </w:pPr>
      <w:r w:rsidRPr="002C5C9A">
        <w:rPr>
          <w:rFonts w:ascii="Arial" w:hAnsi="Arial" w:cs="Arial"/>
          <w:bCs/>
        </w:rPr>
        <w:t xml:space="preserve">Promover la atención a las necesidades de supervisión y actualización  académica de los investigadores </w:t>
      </w:r>
      <w:r w:rsidR="00AA4C32" w:rsidRPr="002C5C9A">
        <w:rPr>
          <w:rFonts w:ascii="Arial" w:hAnsi="Arial" w:cs="Arial"/>
          <w:bCs/>
        </w:rPr>
        <w:t>de la carrera a su cargo;</w:t>
      </w:r>
    </w:p>
    <w:p w:rsidR="00AA4C32" w:rsidRPr="002C5C9A" w:rsidRDefault="00AA4C32" w:rsidP="00AA4C32">
      <w:pPr>
        <w:pStyle w:val="Prrafodelista"/>
        <w:rPr>
          <w:rFonts w:ascii="Arial" w:hAnsi="Arial" w:cs="Arial"/>
          <w:bCs/>
        </w:rPr>
      </w:pPr>
    </w:p>
    <w:p w:rsidR="002131F9" w:rsidRPr="002C5C9A" w:rsidRDefault="002131F9" w:rsidP="00CB7FE2">
      <w:pPr>
        <w:pStyle w:val="Prrafodelista"/>
        <w:widowControl w:val="0"/>
        <w:numPr>
          <w:ilvl w:val="0"/>
          <w:numId w:val="47"/>
        </w:numPr>
        <w:autoSpaceDE w:val="0"/>
        <w:autoSpaceDN w:val="0"/>
        <w:adjustRightInd w:val="0"/>
        <w:spacing w:after="0" w:line="360" w:lineRule="auto"/>
        <w:ind w:left="851" w:right="77" w:hanging="567"/>
        <w:jc w:val="both"/>
        <w:rPr>
          <w:rFonts w:ascii="Arial" w:hAnsi="Arial" w:cs="Arial"/>
          <w:bCs/>
        </w:rPr>
      </w:pPr>
      <w:r w:rsidRPr="002C5C9A">
        <w:rPr>
          <w:rFonts w:ascii="Arial" w:hAnsi="Arial" w:cs="Arial"/>
          <w:bCs/>
        </w:rPr>
        <w:t xml:space="preserve"> Integrar los resultados de los proyectos de investigación de las </w:t>
      </w:r>
      <w:r w:rsidR="00CB7FE2" w:rsidRPr="002C5C9A">
        <w:rPr>
          <w:rFonts w:ascii="Arial" w:hAnsi="Arial" w:cs="Arial"/>
          <w:bCs/>
        </w:rPr>
        <w:t xml:space="preserve">de la carrera a su cargo </w:t>
      </w:r>
      <w:r w:rsidRPr="002C5C9A">
        <w:rPr>
          <w:rFonts w:ascii="Arial" w:hAnsi="Arial" w:cs="Arial"/>
          <w:bCs/>
        </w:rPr>
        <w:t>y presentarlos a la Subdirección de Planeació</w:t>
      </w:r>
      <w:r w:rsidR="00AA4C32" w:rsidRPr="002C5C9A">
        <w:rPr>
          <w:rFonts w:ascii="Arial" w:hAnsi="Arial" w:cs="Arial"/>
          <w:bCs/>
        </w:rPr>
        <w:t>n y Evaluación para su difusión;</w:t>
      </w:r>
    </w:p>
    <w:p w:rsidR="00AA4C32" w:rsidRPr="002C5C9A" w:rsidRDefault="00AA4C32" w:rsidP="00AA4C32">
      <w:pPr>
        <w:pStyle w:val="Prrafodelista"/>
        <w:rPr>
          <w:rFonts w:ascii="Arial" w:hAnsi="Arial" w:cs="Arial"/>
          <w:bCs/>
        </w:rPr>
      </w:pPr>
    </w:p>
    <w:p w:rsidR="002131F9" w:rsidRPr="002C5C9A" w:rsidRDefault="002131F9" w:rsidP="00CB7FE2">
      <w:pPr>
        <w:pStyle w:val="Prrafodelista"/>
        <w:widowControl w:val="0"/>
        <w:numPr>
          <w:ilvl w:val="0"/>
          <w:numId w:val="47"/>
        </w:numPr>
        <w:autoSpaceDE w:val="0"/>
        <w:autoSpaceDN w:val="0"/>
        <w:adjustRightInd w:val="0"/>
        <w:spacing w:after="0" w:line="360" w:lineRule="auto"/>
        <w:ind w:left="851" w:right="77" w:hanging="567"/>
        <w:jc w:val="both"/>
        <w:rPr>
          <w:rFonts w:ascii="Arial" w:hAnsi="Arial" w:cs="Arial"/>
          <w:bCs/>
        </w:rPr>
      </w:pPr>
      <w:r w:rsidRPr="002C5C9A">
        <w:rPr>
          <w:rFonts w:ascii="Arial" w:hAnsi="Arial" w:cs="Arial"/>
          <w:bCs/>
        </w:rPr>
        <w:t xml:space="preserve"> Verificar la utilización óptima de laboratorios y talleres de conformidad con las nor</w:t>
      </w:r>
      <w:r w:rsidR="00AA4C32" w:rsidRPr="002C5C9A">
        <w:rPr>
          <w:rFonts w:ascii="Arial" w:hAnsi="Arial" w:cs="Arial"/>
          <w:bCs/>
        </w:rPr>
        <w:t>mas y lineamientos establecidos;</w:t>
      </w:r>
    </w:p>
    <w:p w:rsidR="00AA4C32" w:rsidRPr="002C5C9A" w:rsidRDefault="00AA4C32" w:rsidP="00AA4C32">
      <w:pPr>
        <w:pStyle w:val="Prrafodelista"/>
        <w:rPr>
          <w:rFonts w:ascii="Arial" w:hAnsi="Arial" w:cs="Arial"/>
          <w:bCs/>
        </w:rPr>
      </w:pPr>
    </w:p>
    <w:p w:rsidR="002131F9" w:rsidRPr="002C5C9A" w:rsidRDefault="002131F9" w:rsidP="00CB7FE2">
      <w:pPr>
        <w:pStyle w:val="Prrafodelista"/>
        <w:widowControl w:val="0"/>
        <w:numPr>
          <w:ilvl w:val="0"/>
          <w:numId w:val="47"/>
        </w:numPr>
        <w:autoSpaceDE w:val="0"/>
        <w:autoSpaceDN w:val="0"/>
        <w:adjustRightInd w:val="0"/>
        <w:spacing w:after="0" w:line="360" w:lineRule="auto"/>
        <w:ind w:left="851" w:right="77" w:hanging="567"/>
        <w:jc w:val="both"/>
        <w:rPr>
          <w:rFonts w:ascii="Arial" w:hAnsi="Arial" w:cs="Arial"/>
          <w:bCs/>
        </w:rPr>
      </w:pPr>
      <w:r w:rsidRPr="002C5C9A">
        <w:rPr>
          <w:rFonts w:ascii="Arial" w:hAnsi="Arial" w:cs="Arial"/>
          <w:bCs/>
        </w:rPr>
        <w:lastRenderedPageBreak/>
        <w:t xml:space="preserve"> Coordinar la producción académica derivada de convenios y contratos de gestión tecnológica y vinculación con el sector productivo estableci</w:t>
      </w:r>
      <w:r w:rsidR="00AA4C32" w:rsidRPr="002C5C9A">
        <w:rPr>
          <w:rFonts w:ascii="Arial" w:hAnsi="Arial" w:cs="Arial"/>
          <w:bCs/>
        </w:rPr>
        <w:t>dos en el Instituto Tecnológico; y</w:t>
      </w:r>
    </w:p>
    <w:p w:rsidR="00AA4C32" w:rsidRPr="002C5C9A" w:rsidRDefault="00AA4C32" w:rsidP="00AA4C32">
      <w:pPr>
        <w:pStyle w:val="Prrafodelista"/>
        <w:rPr>
          <w:rFonts w:ascii="Arial" w:hAnsi="Arial" w:cs="Arial"/>
          <w:bCs/>
        </w:rPr>
      </w:pPr>
    </w:p>
    <w:p w:rsidR="006410FA" w:rsidRPr="002C5C9A" w:rsidRDefault="00CB7FE2" w:rsidP="0016784D">
      <w:pPr>
        <w:pStyle w:val="Prrafodelista"/>
        <w:numPr>
          <w:ilvl w:val="0"/>
          <w:numId w:val="47"/>
        </w:numPr>
        <w:autoSpaceDE w:val="0"/>
        <w:autoSpaceDN w:val="0"/>
        <w:adjustRightInd w:val="0"/>
        <w:spacing w:after="0" w:line="360" w:lineRule="auto"/>
        <w:ind w:left="851" w:hanging="567"/>
        <w:jc w:val="both"/>
        <w:rPr>
          <w:rFonts w:ascii="Arial" w:hAnsi="Arial" w:cs="Arial"/>
          <w:bCs/>
        </w:rPr>
      </w:pPr>
      <w:r w:rsidRPr="002C5C9A">
        <w:rPr>
          <w:rFonts w:ascii="Arial" w:hAnsi="Arial" w:cs="Arial"/>
          <w:bCs/>
        </w:rPr>
        <w:t>Las demás que sean encomendad</w:t>
      </w:r>
      <w:r w:rsidR="0016784D" w:rsidRPr="002C5C9A">
        <w:rPr>
          <w:rFonts w:ascii="Arial" w:hAnsi="Arial" w:cs="Arial"/>
          <w:bCs/>
        </w:rPr>
        <w:t>as por el Subdirector Académico, así como las que sean conferidas por el manual de organización.</w:t>
      </w:r>
    </w:p>
    <w:p w:rsidR="00F61F98" w:rsidRPr="002C5C9A" w:rsidRDefault="00F61F98" w:rsidP="006B2741">
      <w:pPr>
        <w:autoSpaceDE w:val="0"/>
        <w:autoSpaceDN w:val="0"/>
        <w:adjustRightInd w:val="0"/>
        <w:jc w:val="center"/>
        <w:rPr>
          <w:rFonts w:ascii="Arial" w:hAnsi="Arial" w:cs="Arial"/>
          <w:b/>
          <w:bCs/>
          <w:sz w:val="28"/>
          <w:szCs w:val="22"/>
        </w:rPr>
      </w:pPr>
    </w:p>
    <w:p w:rsidR="0016784D" w:rsidRPr="002C5C9A" w:rsidRDefault="0016784D" w:rsidP="0016784D">
      <w:pPr>
        <w:pStyle w:val="Prrafodelista"/>
        <w:autoSpaceDE w:val="0"/>
        <w:autoSpaceDN w:val="0"/>
        <w:adjustRightInd w:val="0"/>
        <w:ind w:left="1080"/>
        <w:jc w:val="center"/>
        <w:rPr>
          <w:rFonts w:ascii="Arial" w:hAnsi="Arial" w:cs="Arial"/>
          <w:b/>
          <w:bCs/>
          <w:sz w:val="28"/>
        </w:rPr>
      </w:pPr>
      <w:r w:rsidRPr="002C5C9A">
        <w:rPr>
          <w:rFonts w:ascii="Arial" w:hAnsi="Arial" w:cs="Arial"/>
          <w:b/>
          <w:bCs/>
          <w:sz w:val="28"/>
        </w:rPr>
        <w:t>SECCION VIII</w:t>
      </w:r>
    </w:p>
    <w:p w:rsidR="0016784D" w:rsidRPr="002C5C9A" w:rsidRDefault="0016784D" w:rsidP="0016784D">
      <w:pPr>
        <w:pStyle w:val="Prrafodelista"/>
        <w:autoSpaceDE w:val="0"/>
        <w:autoSpaceDN w:val="0"/>
        <w:adjustRightInd w:val="0"/>
        <w:spacing w:after="0"/>
        <w:ind w:left="1080"/>
        <w:jc w:val="center"/>
        <w:rPr>
          <w:rFonts w:ascii="Arial" w:hAnsi="Arial" w:cs="Arial"/>
          <w:b/>
          <w:bCs/>
          <w:sz w:val="28"/>
        </w:rPr>
      </w:pPr>
      <w:r w:rsidRPr="002C5C9A">
        <w:rPr>
          <w:rFonts w:ascii="Arial" w:hAnsi="Arial" w:cs="Arial"/>
          <w:b/>
          <w:bCs/>
          <w:sz w:val="28"/>
        </w:rPr>
        <w:t>DE LAS JEFATURAS DE DEPARTAMENTO</w:t>
      </w:r>
    </w:p>
    <w:p w:rsidR="0016784D" w:rsidRPr="002C5C9A" w:rsidRDefault="0016784D" w:rsidP="006B2741">
      <w:pPr>
        <w:autoSpaceDE w:val="0"/>
        <w:autoSpaceDN w:val="0"/>
        <w:adjustRightInd w:val="0"/>
        <w:jc w:val="center"/>
        <w:rPr>
          <w:rFonts w:ascii="Arial" w:hAnsi="Arial" w:cs="Arial"/>
          <w:b/>
          <w:bCs/>
          <w:sz w:val="28"/>
          <w:szCs w:val="22"/>
          <w:lang w:val="es-MX"/>
        </w:rPr>
      </w:pPr>
    </w:p>
    <w:p w:rsidR="0016784D" w:rsidRPr="002C5C9A" w:rsidRDefault="0016784D" w:rsidP="0016784D">
      <w:pPr>
        <w:autoSpaceDE w:val="0"/>
        <w:autoSpaceDN w:val="0"/>
        <w:adjustRightInd w:val="0"/>
        <w:jc w:val="both"/>
        <w:rPr>
          <w:rFonts w:ascii="Arial" w:hAnsi="Arial" w:cs="Arial"/>
          <w:bCs/>
          <w:sz w:val="22"/>
          <w:szCs w:val="22"/>
          <w:lang w:val="es-MX"/>
        </w:rPr>
      </w:pPr>
      <w:r w:rsidRPr="002C5C9A">
        <w:rPr>
          <w:rFonts w:ascii="Arial" w:hAnsi="Arial" w:cs="Arial"/>
          <w:b/>
          <w:bCs/>
          <w:sz w:val="22"/>
          <w:szCs w:val="22"/>
          <w:lang w:val="es-MX"/>
        </w:rPr>
        <w:t xml:space="preserve">Artículo 32.- </w:t>
      </w:r>
      <w:r w:rsidRPr="002C5C9A">
        <w:rPr>
          <w:rFonts w:ascii="Arial" w:hAnsi="Arial" w:cs="Arial"/>
          <w:bCs/>
          <w:sz w:val="22"/>
          <w:szCs w:val="22"/>
          <w:lang w:val="es-MX"/>
        </w:rPr>
        <w:t>Los Jefes de Departamento dependerán directamente del Subdirector del área a que correspondan de acuerdo con el organigrama presentado en el manual de organización, y tendrán las siguientes atribuciones:</w:t>
      </w:r>
    </w:p>
    <w:p w:rsidR="0016784D" w:rsidRPr="002C5C9A" w:rsidRDefault="0016784D" w:rsidP="0016784D">
      <w:pPr>
        <w:autoSpaceDE w:val="0"/>
        <w:autoSpaceDN w:val="0"/>
        <w:adjustRightInd w:val="0"/>
        <w:jc w:val="both"/>
        <w:rPr>
          <w:rFonts w:ascii="Arial" w:hAnsi="Arial" w:cs="Arial"/>
          <w:bCs/>
          <w:sz w:val="22"/>
          <w:szCs w:val="22"/>
          <w:lang w:val="es-MX"/>
        </w:rPr>
      </w:pPr>
    </w:p>
    <w:p w:rsidR="0016784D" w:rsidRPr="002C5C9A" w:rsidRDefault="00401553"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t xml:space="preserve">Participar en los procesos de planeación, </w:t>
      </w:r>
      <w:proofErr w:type="spellStart"/>
      <w:r w:rsidRPr="002C5C9A">
        <w:rPr>
          <w:rFonts w:ascii="Arial" w:hAnsi="Arial" w:cs="Arial"/>
          <w:bCs/>
        </w:rPr>
        <w:t>presupuestación</w:t>
      </w:r>
      <w:proofErr w:type="spellEnd"/>
      <w:r w:rsidRPr="002C5C9A">
        <w:rPr>
          <w:rFonts w:ascii="Arial" w:hAnsi="Arial" w:cs="Arial"/>
          <w:bCs/>
        </w:rPr>
        <w:t xml:space="preserve"> y evaluación de las funciones del departamento a su cargo y presentarlo al Subdirector de Planeación y Vinculación;</w:t>
      </w:r>
    </w:p>
    <w:p w:rsidR="00AA4C32" w:rsidRPr="002C5C9A" w:rsidRDefault="00AA4C32" w:rsidP="00AA4C32">
      <w:pPr>
        <w:pStyle w:val="Prrafodelista"/>
        <w:autoSpaceDE w:val="0"/>
        <w:autoSpaceDN w:val="0"/>
        <w:adjustRightInd w:val="0"/>
        <w:spacing w:after="0"/>
        <w:ind w:left="851"/>
        <w:jc w:val="both"/>
        <w:rPr>
          <w:rFonts w:ascii="Arial" w:hAnsi="Arial" w:cs="Arial"/>
          <w:bCs/>
        </w:rPr>
      </w:pPr>
    </w:p>
    <w:p w:rsidR="00AA4C32" w:rsidRPr="002C5C9A" w:rsidRDefault="00401553"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t>Participar en el ejercicio y control del presupuesto asignado a la unidad administrativo conforme a las normas lineamientos y procedimientos establecidos;</w:t>
      </w:r>
    </w:p>
    <w:p w:rsidR="00AA4C32" w:rsidRPr="002C5C9A" w:rsidRDefault="00AA4C32" w:rsidP="00AA4C32">
      <w:pPr>
        <w:autoSpaceDE w:val="0"/>
        <w:autoSpaceDN w:val="0"/>
        <w:adjustRightInd w:val="0"/>
        <w:jc w:val="both"/>
        <w:rPr>
          <w:rFonts w:ascii="Arial" w:hAnsi="Arial" w:cs="Arial"/>
          <w:bCs/>
        </w:rPr>
      </w:pPr>
    </w:p>
    <w:p w:rsidR="00401553" w:rsidRPr="002C5C9A" w:rsidRDefault="00401553"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t>Participar con la Subdirección de Planeación y Vinculación en las evaluaciones  del ejercicio del presupuesto asignado;</w:t>
      </w:r>
    </w:p>
    <w:p w:rsidR="00AA4C32" w:rsidRPr="002C5C9A" w:rsidRDefault="00AA4C32" w:rsidP="00AA4C32">
      <w:pPr>
        <w:pStyle w:val="Prrafodelista"/>
        <w:rPr>
          <w:rFonts w:ascii="Arial" w:hAnsi="Arial" w:cs="Arial"/>
          <w:bCs/>
        </w:rPr>
      </w:pPr>
    </w:p>
    <w:p w:rsidR="00401553" w:rsidRPr="002C5C9A" w:rsidRDefault="00401553"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t>Participar en la integración de la estadística básica y los sistemas de información del Instituto;</w:t>
      </w:r>
    </w:p>
    <w:p w:rsidR="00AA4C32" w:rsidRPr="002C5C9A" w:rsidRDefault="00AA4C32" w:rsidP="00AA4C32">
      <w:pPr>
        <w:pStyle w:val="Prrafodelista"/>
        <w:rPr>
          <w:rFonts w:ascii="Arial" w:hAnsi="Arial" w:cs="Arial"/>
          <w:bCs/>
        </w:rPr>
      </w:pPr>
    </w:p>
    <w:p w:rsidR="00401553" w:rsidRPr="002C5C9A" w:rsidRDefault="00401553"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t>Observar los lineamientos establecidos en los manuales administrativos en lo referente al desempeño de su puesto;</w:t>
      </w:r>
    </w:p>
    <w:p w:rsidR="00AA4C32" w:rsidRPr="002C5C9A" w:rsidRDefault="00AA4C32" w:rsidP="00AA4C32">
      <w:pPr>
        <w:pStyle w:val="Prrafodelista"/>
        <w:rPr>
          <w:rFonts w:ascii="Arial" w:hAnsi="Arial" w:cs="Arial"/>
          <w:bCs/>
        </w:rPr>
      </w:pPr>
    </w:p>
    <w:p w:rsidR="00401553" w:rsidRPr="002C5C9A" w:rsidRDefault="00401553"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t>Participar en los programas de capacitación y actualización correspondientes a su área;</w:t>
      </w:r>
    </w:p>
    <w:p w:rsidR="00AA4C32" w:rsidRPr="002C5C9A" w:rsidRDefault="00AA4C32" w:rsidP="00AA4C32">
      <w:pPr>
        <w:pStyle w:val="Prrafodelista"/>
        <w:rPr>
          <w:rFonts w:ascii="Arial" w:hAnsi="Arial" w:cs="Arial"/>
          <w:bCs/>
        </w:rPr>
      </w:pPr>
    </w:p>
    <w:p w:rsidR="00401553" w:rsidRPr="002C5C9A" w:rsidRDefault="00401553"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t>Participar en los procesos de promoción del Instituto para la captación de alumnos de nuevo ingreso, siempre y cuando estos estén a consideración del jefe inmediato;</w:t>
      </w:r>
    </w:p>
    <w:p w:rsidR="00AA4C32" w:rsidRPr="002C5C9A" w:rsidRDefault="00AA4C32" w:rsidP="00AA4C32">
      <w:pPr>
        <w:pStyle w:val="Prrafodelista"/>
        <w:rPr>
          <w:rFonts w:ascii="Arial" w:hAnsi="Arial" w:cs="Arial"/>
          <w:bCs/>
        </w:rPr>
      </w:pPr>
    </w:p>
    <w:p w:rsidR="00401553" w:rsidRPr="002C5C9A" w:rsidRDefault="00401553"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t xml:space="preserve">Apoyar en las actividades correspondientes a su área, así como las del Instituto </w:t>
      </w:r>
      <w:r w:rsidR="00AA4C32" w:rsidRPr="002C5C9A">
        <w:rPr>
          <w:rFonts w:ascii="Arial" w:hAnsi="Arial" w:cs="Arial"/>
          <w:bCs/>
        </w:rPr>
        <w:t>que requieran apoyo;</w:t>
      </w:r>
    </w:p>
    <w:p w:rsidR="00DF2F7A" w:rsidRPr="002C5C9A" w:rsidRDefault="00DF2F7A" w:rsidP="00DF2F7A">
      <w:pPr>
        <w:pStyle w:val="Prrafodelista"/>
        <w:rPr>
          <w:rFonts w:ascii="Arial" w:hAnsi="Arial" w:cs="Arial"/>
          <w:bCs/>
        </w:rPr>
      </w:pPr>
    </w:p>
    <w:p w:rsidR="00DF2F7A" w:rsidRPr="002C5C9A" w:rsidRDefault="00DF2F7A"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t>Coadyuvar con el subdirector de su área en el cumplimiento de los objetivos y metas de los programas anuales que les correspondan;</w:t>
      </w:r>
    </w:p>
    <w:p w:rsidR="00DF2F7A" w:rsidRPr="002C5C9A" w:rsidRDefault="00DF2F7A" w:rsidP="00DF2F7A">
      <w:pPr>
        <w:pStyle w:val="Prrafodelista"/>
        <w:rPr>
          <w:rFonts w:ascii="Arial" w:hAnsi="Arial" w:cs="Arial"/>
          <w:bCs/>
        </w:rPr>
      </w:pPr>
    </w:p>
    <w:p w:rsidR="00DF2F7A" w:rsidRPr="002C5C9A" w:rsidRDefault="00DF2F7A" w:rsidP="00AA4C32">
      <w:pPr>
        <w:pStyle w:val="Prrafodelista"/>
        <w:numPr>
          <w:ilvl w:val="0"/>
          <w:numId w:val="49"/>
        </w:numPr>
        <w:autoSpaceDE w:val="0"/>
        <w:autoSpaceDN w:val="0"/>
        <w:adjustRightInd w:val="0"/>
        <w:spacing w:after="0"/>
        <w:ind w:left="851" w:hanging="567"/>
        <w:jc w:val="both"/>
        <w:rPr>
          <w:rFonts w:ascii="Arial" w:hAnsi="Arial" w:cs="Arial"/>
          <w:bCs/>
        </w:rPr>
      </w:pPr>
      <w:r w:rsidRPr="002C5C9A">
        <w:rPr>
          <w:rFonts w:ascii="Arial" w:hAnsi="Arial" w:cs="Arial"/>
          <w:bCs/>
        </w:rPr>
        <w:lastRenderedPageBreak/>
        <w:t>Desarrollar las demás funciones inherentes a su área de competencia y aquellas que le sean encomendadas por el jefe inmediato, así como aquellas que le confiera el manual de organización.</w:t>
      </w:r>
    </w:p>
    <w:p w:rsidR="0016784D" w:rsidRPr="002C5C9A" w:rsidRDefault="0016784D" w:rsidP="00AA4C32">
      <w:pPr>
        <w:autoSpaceDE w:val="0"/>
        <w:autoSpaceDN w:val="0"/>
        <w:adjustRightInd w:val="0"/>
        <w:jc w:val="center"/>
        <w:rPr>
          <w:rFonts w:ascii="Arial" w:hAnsi="Arial" w:cs="Arial"/>
          <w:b/>
          <w:bCs/>
          <w:sz w:val="28"/>
          <w:szCs w:val="22"/>
          <w:lang w:val="es-MX"/>
        </w:rPr>
      </w:pPr>
    </w:p>
    <w:p w:rsidR="00907779" w:rsidRPr="002C5C9A" w:rsidRDefault="00907779" w:rsidP="006B2741">
      <w:pPr>
        <w:autoSpaceDE w:val="0"/>
        <w:autoSpaceDN w:val="0"/>
        <w:adjustRightInd w:val="0"/>
        <w:jc w:val="center"/>
        <w:rPr>
          <w:rFonts w:ascii="Arial" w:hAnsi="Arial" w:cs="Arial"/>
          <w:b/>
          <w:bCs/>
          <w:sz w:val="28"/>
          <w:szCs w:val="22"/>
        </w:rPr>
      </w:pPr>
      <w:r w:rsidRPr="002C5C9A">
        <w:rPr>
          <w:rFonts w:ascii="Arial" w:hAnsi="Arial" w:cs="Arial"/>
          <w:b/>
          <w:bCs/>
          <w:sz w:val="28"/>
          <w:szCs w:val="22"/>
        </w:rPr>
        <w:t>CAPITULO TERCERO</w:t>
      </w:r>
    </w:p>
    <w:p w:rsidR="006845E4" w:rsidRPr="002C5C9A" w:rsidRDefault="00D943AF" w:rsidP="006845E4">
      <w:pPr>
        <w:autoSpaceDE w:val="0"/>
        <w:autoSpaceDN w:val="0"/>
        <w:adjustRightInd w:val="0"/>
        <w:spacing w:line="360" w:lineRule="auto"/>
        <w:jc w:val="center"/>
        <w:rPr>
          <w:rFonts w:ascii="Arial" w:hAnsi="Arial" w:cs="Arial"/>
          <w:b/>
          <w:bCs/>
          <w:sz w:val="28"/>
          <w:szCs w:val="32"/>
        </w:rPr>
      </w:pPr>
      <w:r w:rsidRPr="002C5C9A">
        <w:rPr>
          <w:rFonts w:ascii="Arial" w:hAnsi="Arial" w:cs="Arial"/>
          <w:b/>
          <w:bCs/>
          <w:sz w:val="28"/>
          <w:szCs w:val="32"/>
        </w:rPr>
        <w:t>DE LA INTEGRACIÓ</w:t>
      </w:r>
      <w:r w:rsidR="00907779" w:rsidRPr="002C5C9A">
        <w:rPr>
          <w:rFonts w:ascii="Arial" w:hAnsi="Arial" w:cs="Arial"/>
          <w:b/>
          <w:bCs/>
          <w:sz w:val="28"/>
          <w:szCs w:val="32"/>
        </w:rPr>
        <w:t>N DEL PATRIMONIO DEL INSTITUTO</w:t>
      </w:r>
    </w:p>
    <w:p w:rsidR="00907779" w:rsidRPr="002C5C9A" w:rsidRDefault="00907779" w:rsidP="00FB6FEA">
      <w:pPr>
        <w:autoSpaceDE w:val="0"/>
        <w:autoSpaceDN w:val="0"/>
        <w:adjustRightInd w:val="0"/>
        <w:spacing w:line="360" w:lineRule="auto"/>
        <w:jc w:val="both"/>
        <w:rPr>
          <w:rFonts w:ascii="Arial" w:hAnsi="Arial" w:cs="Arial"/>
          <w:b/>
          <w:bCs/>
          <w:sz w:val="20"/>
          <w:szCs w:val="22"/>
        </w:rPr>
      </w:pPr>
    </w:p>
    <w:p w:rsidR="00907779" w:rsidRPr="002C5C9A" w:rsidRDefault="00907779" w:rsidP="00FB6FEA">
      <w:pPr>
        <w:jc w:val="both"/>
        <w:rPr>
          <w:rFonts w:ascii="Arial" w:hAnsi="Arial" w:cs="Arial"/>
          <w:b/>
          <w:sz w:val="22"/>
          <w:szCs w:val="22"/>
        </w:rPr>
      </w:pPr>
      <w:r w:rsidRPr="002C5C9A">
        <w:rPr>
          <w:rFonts w:ascii="Arial" w:hAnsi="Arial" w:cs="Arial"/>
          <w:b/>
          <w:bCs/>
          <w:sz w:val="22"/>
          <w:szCs w:val="22"/>
        </w:rPr>
        <w:t>Art</w:t>
      </w:r>
      <w:r w:rsidR="00D943AF" w:rsidRPr="002C5C9A">
        <w:rPr>
          <w:rFonts w:ascii="Arial" w:hAnsi="Arial" w:cs="Arial"/>
          <w:b/>
          <w:bCs/>
          <w:sz w:val="22"/>
          <w:szCs w:val="22"/>
        </w:rPr>
        <w:t>í</w:t>
      </w:r>
      <w:r w:rsidR="00DF2F7A" w:rsidRPr="002C5C9A">
        <w:rPr>
          <w:rFonts w:ascii="Arial" w:hAnsi="Arial" w:cs="Arial"/>
          <w:b/>
          <w:bCs/>
          <w:sz w:val="22"/>
          <w:szCs w:val="22"/>
        </w:rPr>
        <w:t>culo  33</w:t>
      </w:r>
      <w:r w:rsidRPr="002C5C9A">
        <w:rPr>
          <w:rFonts w:ascii="Arial" w:hAnsi="Arial" w:cs="Arial"/>
          <w:b/>
          <w:bCs/>
          <w:sz w:val="22"/>
          <w:szCs w:val="22"/>
        </w:rPr>
        <w:t xml:space="preserve">.- </w:t>
      </w:r>
      <w:r w:rsidRPr="002C5C9A">
        <w:rPr>
          <w:rFonts w:ascii="Arial" w:hAnsi="Arial" w:cs="Arial"/>
          <w:sz w:val="22"/>
          <w:szCs w:val="22"/>
        </w:rPr>
        <w:t>El patrimonio del Instituto estará constituido por:</w:t>
      </w:r>
    </w:p>
    <w:p w:rsidR="00907779" w:rsidRPr="002C5C9A" w:rsidRDefault="00907779" w:rsidP="00FB6FEA">
      <w:pPr>
        <w:jc w:val="both"/>
        <w:rPr>
          <w:rFonts w:ascii="Arial" w:hAnsi="Arial" w:cs="Arial"/>
          <w:sz w:val="22"/>
          <w:szCs w:val="22"/>
        </w:rPr>
      </w:pPr>
    </w:p>
    <w:p w:rsidR="00907779" w:rsidRPr="002C5C9A" w:rsidRDefault="00907779" w:rsidP="005551D3">
      <w:pPr>
        <w:numPr>
          <w:ilvl w:val="0"/>
          <w:numId w:val="21"/>
        </w:numPr>
        <w:ind w:left="709" w:hanging="469"/>
        <w:jc w:val="both"/>
        <w:rPr>
          <w:rFonts w:ascii="Arial" w:hAnsi="Arial" w:cs="Arial"/>
          <w:sz w:val="22"/>
          <w:szCs w:val="22"/>
        </w:rPr>
      </w:pPr>
      <w:r w:rsidRPr="002C5C9A">
        <w:rPr>
          <w:rFonts w:ascii="Arial" w:hAnsi="Arial" w:cs="Arial"/>
          <w:sz w:val="22"/>
          <w:szCs w:val="22"/>
        </w:rPr>
        <w:t>Las aportaciones, participaciones, ingresos propios, subsid</w:t>
      </w:r>
      <w:r w:rsidR="006845E4" w:rsidRPr="002C5C9A">
        <w:rPr>
          <w:rFonts w:ascii="Arial" w:hAnsi="Arial" w:cs="Arial"/>
          <w:sz w:val="22"/>
          <w:szCs w:val="22"/>
        </w:rPr>
        <w:t>ios y apoyos que le otorguen el Gobiernos F</w:t>
      </w:r>
      <w:r w:rsidRPr="002C5C9A">
        <w:rPr>
          <w:rFonts w:ascii="Arial" w:hAnsi="Arial" w:cs="Arial"/>
          <w:sz w:val="22"/>
          <w:szCs w:val="22"/>
        </w:rPr>
        <w:t>edera</w:t>
      </w:r>
      <w:r w:rsidR="006845E4" w:rsidRPr="002C5C9A">
        <w:rPr>
          <w:rFonts w:ascii="Arial" w:hAnsi="Arial" w:cs="Arial"/>
          <w:sz w:val="22"/>
          <w:szCs w:val="22"/>
        </w:rPr>
        <w:t>l, Estatal y Municipal</w:t>
      </w:r>
      <w:r w:rsidRPr="002C5C9A">
        <w:rPr>
          <w:rFonts w:ascii="Arial" w:hAnsi="Arial" w:cs="Arial"/>
          <w:sz w:val="22"/>
          <w:szCs w:val="22"/>
        </w:rPr>
        <w:t>;</w:t>
      </w:r>
    </w:p>
    <w:p w:rsidR="00907779" w:rsidRPr="002C5C9A" w:rsidRDefault="00907779" w:rsidP="005551D3">
      <w:pPr>
        <w:ind w:left="960"/>
        <w:jc w:val="both"/>
        <w:rPr>
          <w:rFonts w:ascii="Arial" w:hAnsi="Arial" w:cs="Arial"/>
          <w:sz w:val="22"/>
          <w:szCs w:val="22"/>
        </w:rPr>
      </w:pPr>
    </w:p>
    <w:p w:rsidR="006845E4" w:rsidRPr="002C5C9A" w:rsidRDefault="00907779" w:rsidP="005551D3">
      <w:pPr>
        <w:numPr>
          <w:ilvl w:val="0"/>
          <w:numId w:val="21"/>
        </w:numPr>
        <w:ind w:left="709" w:hanging="469"/>
        <w:jc w:val="both"/>
        <w:rPr>
          <w:rFonts w:ascii="Arial" w:hAnsi="Arial" w:cs="Arial"/>
          <w:sz w:val="22"/>
          <w:szCs w:val="22"/>
        </w:rPr>
      </w:pPr>
      <w:r w:rsidRPr="002C5C9A">
        <w:rPr>
          <w:rFonts w:ascii="Arial" w:hAnsi="Arial" w:cs="Arial"/>
          <w:sz w:val="22"/>
          <w:szCs w:val="22"/>
        </w:rPr>
        <w:t xml:space="preserve">Los bienes muebles e inmuebles que </w:t>
      </w:r>
      <w:r w:rsidR="005F3F84" w:rsidRPr="00381D5F">
        <w:rPr>
          <w:rFonts w:ascii="Arial" w:hAnsi="Arial" w:cs="Arial"/>
          <w:sz w:val="22"/>
          <w:szCs w:val="22"/>
        </w:rPr>
        <w:t>reciba y</w:t>
      </w:r>
      <w:r w:rsidR="005F3F84" w:rsidRPr="002C5C9A">
        <w:rPr>
          <w:rFonts w:ascii="Arial" w:hAnsi="Arial" w:cs="Arial"/>
          <w:sz w:val="22"/>
          <w:szCs w:val="22"/>
        </w:rPr>
        <w:t xml:space="preserve"> </w:t>
      </w:r>
      <w:r w:rsidRPr="002C5C9A">
        <w:rPr>
          <w:rFonts w:ascii="Arial" w:hAnsi="Arial" w:cs="Arial"/>
          <w:sz w:val="22"/>
          <w:szCs w:val="22"/>
        </w:rPr>
        <w:t>adquiera por cualquier título legal, para el cumplimiento de su objeto;</w:t>
      </w:r>
    </w:p>
    <w:p w:rsidR="006845E4" w:rsidRPr="002C5C9A" w:rsidRDefault="006845E4" w:rsidP="005551D3">
      <w:pPr>
        <w:jc w:val="both"/>
        <w:rPr>
          <w:rFonts w:ascii="Arial" w:hAnsi="Arial" w:cs="Arial"/>
        </w:rPr>
      </w:pPr>
    </w:p>
    <w:p w:rsidR="006845E4" w:rsidRPr="002C5C9A" w:rsidRDefault="00907779" w:rsidP="005551D3">
      <w:pPr>
        <w:numPr>
          <w:ilvl w:val="0"/>
          <w:numId w:val="21"/>
        </w:numPr>
        <w:ind w:left="709" w:hanging="469"/>
        <w:jc w:val="both"/>
        <w:rPr>
          <w:rFonts w:ascii="Arial" w:hAnsi="Arial" w:cs="Arial"/>
          <w:sz w:val="22"/>
          <w:szCs w:val="22"/>
        </w:rPr>
      </w:pPr>
      <w:r w:rsidRPr="002C5C9A">
        <w:rPr>
          <w:rFonts w:ascii="Arial" w:hAnsi="Arial" w:cs="Arial"/>
          <w:sz w:val="22"/>
          <w:szCs w:val="22"/>
        </w:rPr>
        <w:t>Los legados y las donaciones otorgadas en su favor;</w:t>
      </w:r>
    </w:p>
    <w:p w:rsidR="006845E4" w:rsidRPr="002C5C9A" w:rsidRDefault="006845E4" w:rsidP="005551D3">
      <w:pPr>
        <w:jc w:val="both"/>
        <w:rPr>
          <w:rFonts w:ascii="Arial" w:hAnsi="Arial" w:cs="Arial"/>
        </w:rPr>
      </w:pPr>
    </w:p>
    <w:p w:rsidR="00907779" w:rsidRPr="002C5C9A" w:rsidRDefault="00907779" w:rsidP="005551D3">
      <w:pPr>
        <w:numPr>
          <w:ilvl w:val="0"/>
          <w:numId w:val="21"/>
        </w:numPr>
        <w:ind w:left="709" w:hanging="469"/>
        <w:jc w:val="both"/>
        <w:rPr>
          <w:rFonts w:ascii="Arial" w:hAnsi="Arial" w:cs="Arial"/>
          <w:sz w:val="22"/>
          <w:szCs w:val="22"/>
        </w:rPr>
      </w:pPr>
      <w:r w:rsidRPr="002C5C9A">
        <w:rPr>
          <w:rFonts w:ascii="Arial" w:hAnsi="Arial" w:cs="Arial"/>
          <w:sz w:val="22"/>
          <w:szCs w:val="22"/>
        </w:rPr>
        <w:t>Los recursos financieros que obtenga el Patronato del Instituto y los que le asigne la Junta Directiva;</w:t>
      </w:r>
    </w:p>
    <w:p w:rsidR="00907779" w:rsidRPr="002C5C9A" w:rsidRDefault="00907779" w:rsidP="005551D3">
      <w:pPr>
        <w:jc w:val="both"/>
        <w:rPr>
          <w:rFonts w:ascii="Arial" w:hAnsi="Arial" w:cs="Arial"/>
          <w:sz w:val="22"/>
          <w:szCs w:val="22"/>
        </w:rPr>
      </w:pPr>
    </w:p>
    <w:p w:rsidR="005551D3" w:rsidRPr="002C5C9A" w:rsidRDefault="00A77E02" w:rsidP="005551D3">
      <w:pPr>
        <w:numPr>
          <w:ilvl w:val="0"/>
          <w:numId w:val="21"/>
        </w:numPr>
        <w:ind w:left="709" w:hanging="425"/>
        <w:jc w:val="both"/>
        <w:rPr>
          <w:rFonts w:ascii="Arial" w:hAnsi="Arial" w:cs="Arial"/>
          <w:sz w:val="22"/>
          <w:szCs w:val="22"/>
        </w:rPr>
      </w:pPr>
      <w:r w:rsidRPr="002C5C9A">
        <w:rPr>
          <w:rFonts w:ascii="Arial" w:hAnsi="Arial" w:cs="Arial"/>
          <w:sz w:val="22"/>
          <w:szCs w:val="22"/>
        </w:rPr>
        <w:t xml:space="preserve"> Las utilidades, intereses,</w:t>
      </w:r>
      <w:r w:rsidR="00907779" w:rsidRPr="002C5C9A">
        <w:rPr>
          <w:rFonts w:ascii="Arial" w:hAnsi="Arial" w:cs="Arial"/>
          <w:sz w:val="22"/>
          <w:szCs w:val="22"/>
        </w:rPr>
        <w:t xml:space="preserve"> dividendos, rendimientos y en general los bienes y demás ingresos que adquiera por cualquier titulo legal;</w:t>
      </w:r>
    </w:p>
    <w:p w:rsidR="005551D3" w:rsidRPr="002C5C9A" w:rsidRDefault="005551D3" w:rsidP="005551D3">
      <w:pPr>
        <w:jc w:val="both"/>
        <w:rPr>
          <w:rFonts w:ascii="Arial" w:hAnsi="Arial" w:cs="Arial"/>
        </w:rPr>
      </w:pPr>
    </w:p>
    <w:p w:rsidR="005551D3" w:rsidRPr="002C5C9A" w:rsidRDefault="00907779" w:rsidP="005551D3">
      <w:pPr>
        <w:numPr>
          <w:ilvl w:val="0"/>
          <w:numId w:val="21"/>
        </w:numPr>
        <w:ind w:left="709" w:hanging="425"/>
        <w:jc w:val="both"/>
        <w:rPr>
          <w:rFonts w:ascii="Arial" w:hAnsi="Arial" w:cs="Arial"/>
          <w:sz w:val="22"/>
          <w:szCs w:val="22"/>
        </w:rPr>
      </w:pPr>
      <w:r w:rsidRPr="002C5C9A">
        <w:rPr>
          <w:rFonts w:ascii="Arial" w:hAnsi="Arial" w:cs="Arial"/>
          <w:sz w:val="22"/>
          <w:szCs w:val="22"/>
        </w:rPr>
        <w:t>Los ingresos que obtenga por los servicios que preste en el ejercicio de sus funciones y en el cumplimiento de su objeto; y</w:t>
      </w:r>
    </w:p>
    <w:p w:rsidR="005551D3" w:rsidRPr="002C5C9A" w:rsidRDefault="005551D3" w:rsidP="005551D3">
      <w:pPr>
        <w:jc w:val="both"/>
        <w:rPr>
          <w:rFonts w:ascii="Arial" w:hAnsi="Arial" w:cs="Arial"/>
        </w:rPr>
      </w:pPr>
    </w:p>
    <w:p w:rsidR="00907779" w:rsidRPr="002C5C9A" w:rsidRDefault="00907779" w:rsidP="005551D3">
      <w:pPr>
        <w:numPr>
          <w:ilvl w:val="0"/>
          <w:numId w:val="21"/>
        </w:numPr>
        <w:ind w:left="709" w:hanging="425"/>
        <w:jc w:val="both"/>
        <w:rPr>
          <w:rFonts w:ascii="Arial" w:hAnsi="Arial" w:cs="Arial"/>
          <w:sz w:val="22"/>
          <w:szCs w:val="22"/>
        </w:rPr>
      </w:pPr>
      <w:r w:rsidRPr="002C5C9A">
        <w:rPr>
          <w:rFonts w:ascii="Arial" w:hAnsi="Arial" w:cs="Arial"/>
          <w:sz w:val="22"/>
          <w:szCs w:val="22"/>
        </w:rPr>
        <w:t xml:space="preserve">Los demás </w:t>
      </w:r>
      <w:r w:rsidR="00A77E02" w:rsidRPr="002C5C9A">
        <w:rPr>
          <w:rFonts w:ascii="Arial" w:hAnsi="Arial" w:cs="Arial"/>
          <w:sz w:val="22"/>
          <w:szCs w:val="22"/>
        </w:rPr>
        <w:t>recursos</w:t>
      </w:r>
      <w:r w:rsidRPr="002C5C9A">
        <w:rPr>
          <w:rFonts w:ascii="Arial" w:hAnsi="Arial" w:cs="Arial"/>
          <w:sz w:val="22"/>
          <w:szCs w:val="22"/>
        </w:rPr>
        <w:t xml:space="preserve"> financieros y bienes que adquiera por cualquier título legal.</w:t>
      </w:r>
    </w:p>
    <w:p w:rsidR="0084737B" w:rsidRPr="002C5C9A" w:rsidRDefault="0084737B" w:rsidP="00FB6FEA">
      <w:pPr>
        <w:autoSpaceDE w:val="0"/>
        <w:autoSpaceDN w:val="0"/>
        <w:adjustRightInd w:val="0"/>
        <w:spacing w:line="360" w:lineRule="auto"/>
        <w:jc w:val="both"/>
        <w:rPr>
          <w:rFonts w:ascii="Arial" w:hAnsi="Arial" w:cs="Arial"/>
          <w:b/>
          <w:bCs/>
          <w:sz w:val="28"/>
          <w:szCs w:val="22"/>
          <w:u w:val="single"/>
        </w:rPr>
      </w:pPr>
    </w:p>
    <w:p w:rsidR="005551D3" w:rsidRPr="002C5C9A" w:rsidRDefault="00907779" w:rsidP="00A77E02">
      <w:pPr>
        <w:autoSpaceDE w:val="0"/>
        <w:autoSpaceDN w:val="0"/>
        <w:adjustRightInd w:val="0"/>
        <w:jc w:val="center"/>
        <w:rPr>
          <w:rFonts w:ascii="Arial" w:hAnsi="Arial" w:cs="Arial"/>
          <w:b/>
          <w:bCs/>
          <w:sz w:val="28"/>
          <w:szCs w:val="28"/>
        </w:rPr>
      </w:pPr>
      <w:r w:rsidRPr="002C5C9A">
        <w:rPr>
          <w:rFonts w:ascii="Arial" w:hAnsi="Arial" w:cs="Arial"/>
          <w:b/>
          <w:bCs/>
          <w:sz w:val="28"/>
          <w:szCs w:val="28"/>
        </w:rPr>
        <w:t xml:space="preserve">CAPITULO </w:t>
      </w:r>
      <w:r w:rsidR="00FF6196" w:rsidRPr="002C5C9A">
        <w:rPr>
          <w:rFonts w:ascii="Arial" w:hAnsi="Arial" w:cs="Arial"/>
          <w:b/>
          <w:bCs/>
          <w:sz w:val="28"/>
          <w:szCs w:val="28"/>
        </w:rPr>
        <w:t xml:space="preserve"> CUARTO</w:t>
      </w:r>
    </w:p>
    <w:p w:rsidR="00907779" w:rsidRPr="002C5C9A" w:rsidRDefault="00907779" w:rsidP="00A77E02">
      <w:pPr>
        <w:autoSpaceDE w:val="0"/>
        <w:autoSpaceDN w:val="0"/>
        <w:adjustRightInd w:val="0"/>
        <w:jc w:val="center"/>
        <w:rPr>
          <w:rFonts w:ascii="Arial" w:hAnsi="Arial" w:cs="Arial"/>
          <w:b/>
          <w:bCs/>
          <w:sz w:val="28"/>
          <w:szCs w:val="28"/>
        </w:rPr>
      </w:pPr>
      <w:r w:rsidRPr="002C5C9A">
        <w:rPr>
          <w:rFonts w:ascii="Arial" w:hAnsi="Arial" w:cs="Arial"/>
          <w:b/>
          <w:bCs/>
          <w:sz w:val="28"/>
          <w:szCs w:val="28"/>
        </w:rPr>
        <w:t>DEL PERSONAL DEL INSTITUTO</w:t>
      </w:r>
    </w:p>
    <w:p w:rsidR="00D943AF" w:rsidRPr="002C5C9A" w:rsidRDefault="00D943AF" w:rsidP="00A77E02">
      <w:pPr>
        <w:autoSpaceDE w:val="0"/>
        <w:autoSpaceDN w:val="0"/>
        <w:adjustRightInd w:val="0"/>
        <w:spacing w:line="276" w:lineRule="auto"/>
        <w:jc w:val="both"/>
        <w:rPr>
          <w:rFonts w:ascii="Arial" w:hAnsi="Arial" w:cs="Arial"/>
          <w:b/>
          <w:bCs/>
          <w:sz w:val="28"/>
          <w:szCs w:val="22"/>
        </w:rPr>
      </w:pPr>
    </w:p>
    <w:p w:rsidR="00907779" w:rsidRPr="002C5C9A" w:rsidRDefault="00907779" w:rsidP="00FB6FEA">
      <w:pPr>
        <w:jc w:val="both"/>
        <w:rPr>
          <w:rFonts w:ascii="Arial" w:hAnsi="Arial" w:cs="Arial"/>
          <w:sz w:val="22"/>
          <w:szCs w:val="22"/>
        </w:rPr>
      </w:pPr>
      <w:r w:rsidRPr="002C5C9A">
        <w:rPr>
          <w:rFonts w:ascii="Arial" w:hAnsi="Arial" w:cs="Arial"/>
          <w:b/>
          <w:sz w:val="22"/>
          <w:szCs w:val="22"/>
        </w:rPr>
        <w:t>Artículo 3</w:t>
      </w:r>
      <w:r w:rsidR="00DF2F7A" w:rsidRPr="002C5C9A">
        <w:rPr>
          <w:rFonts w:ascii="Arial" w:hAnsi="Arial" w:cs="Arial"/>
          <w:b/>
          <w:sz w:val="22"/>
          <w:szCs w:val="22"/>
        </w:rPr>
        <w:t>4</w:t>
      </w:r>
      <w:r w:rsidRPr="002C5C9A">
        <w:rPr>
          <w:rFonts w:ascii="Arial" w:hAnsi="Arial" w:cs="Arial"/>
          <w:sz w:val="22"/>
          <w:szCs w:val="22"/>
        </w:rPr>
        <w:t>.- Para el cumplimiento de su objeto, el Instituto, contará con el siguiente personal:</w:t>
      </w:r>
    </w:p>
    <w:p w:rsidR="001D3193" w:rsidRPr="002C5C9A" w:rsidRDefault="001D3193" w:rsidP="00FB6FEA">
      <w:pPr>
        <w:jc w:val="both"/>
        <w:rPr>
          <w:rFonts w:ascii="Arial" w:hAnsi="Arial" w:cs="Arial"/>
          <w:sz w:val="22"/>
          <w:szCs w:val="22"/>
        </w:rPr>
      </w:pPr>
    </w:p>
    <w:p w:rsidR="00907779" w:rsidRPr="002C5C9A" w:rsidRDefault="00907779" w:rsidP="00FB6FEA">
      <w:pPr>
        <w:jc w:val="both"/>
        <w:rPr>
          <w:rFonts w:ascii="Arial" w:hAnsi="Arial" w:cs="Arial"/>
          <w:sz w:val="22"/>
          <w:szCs w:val="22"/>
        </w:rPr>
      </w:pPr>
    </w:p>
    <w:p w:rsidR="00907779" w:rsidRPr="002C5C9A" w:rsidRDefault="0084737B" w:rsidP="00FB6FEA">
      <w:pPr>
        <w:numPr>
          <w:ilvl w:val="0"/>
          <w:numId w:val="22"/>
        </w:numPr>
        <w:jc w:val="both"/>
        <w:rPr>
          <w:rFonts w:ascii="Arial" w:hAnsi="Arial" w:cs="Arial"/>
          <w:b/>
          <w:sz w:val="22"/>
          <w:szCs w:val="22"/>
        </w:rPr>
      </w:pPr>
      <w:r w:rsidRPr="002C5C9A">
        <w:rPr>
          <w:rFonts w:ascii="Arial" w:hAnsi="Arial" w:cs="Arial"/>
          <w:b/>
          <w:sz w:val="22"/>
          <w:szCs w:val="22"/>
        </w:rPr>
        <w:t>DIRECTIVO</w:t>
      </w:r>
    </w:p>
    <w:p w:rsidR="00FF6196" w:rsidRPr="002C5C9A" w:rsidRDefault="00FF6196" w:rsidP="00FB6FEA">
      <w:pPr>
        <w:jc w:val="both"/>
        <w:rPr>
          <w:rFonts w:ascii="Arial" w:hAnsi="Arial" w:cs="Arial"/>
          <w:sz w:val="22"/>
          <w:szCs w:val="22"/>
        </w:rPr>
      </w:pPr>
    </w:p>
    <w:p w:rsidR="00FF6196" w:rsidRPr="002C5C9A" w:rsidRDefault="001D3193" w:rsidP="00FB6FEA">
      <w:pPr>
        <w:numPr>
          <w:ilvl w:val="0"/>
          <w:numId w:val="22"/>
        </w:numPr>
        <w:jc w:val="both"/>
        <w:rPr>
          <w:rFonts w:ascii="Arial" w:hAnsi="Arial" w:cs="Arial"/>
          <w:b/>
          <w:sz w:val="22"/>
          <w:szCs w:val="22"/>
        </w:rPr>
      </w:pPr>
      <w:r w:rsidRPr="002C5C9A">
        <w:rPr>
          <w:rFonts w:ascii="Arial" w:hAnsi="Arial" w:cs="Arial"/>
          <w:b/>
          <w:sz w:val="22"/>
          <w:szCs w:val="22"/>
        </w:rPr>
        <w:t>ACADÉMICO</w:t>
      </w:r>
    </w:p>
    <w:p w:rsidR="00907779" w:rsidRPr="002C5C9A" w:rsidRDefault="00907779" w:rsidP="00FB6FEA">
      <w:pPr>
        <w:jc w:val="both"/>
        <w:rPr>
          <w:rFonts w:ascii="Arial" w:hAnsi="Arial" w:cs="Arial"/>
          <w:sz w:val="22"/>
          <w:szCs w:val="22"/>
        </w:rPr>
      </w:pPr>
    </w:p>
    <w:p w:rsidR="00D943AF" w:rsidRPr="002C5C9A" w:rsidRDefault="0084737B" w:rsidP="00FB6FEA">
      <w:pPr>
        <w:numPr>
          <w:ilvl w:val="0"/>
          <w:numId w:val="22"/>
        </w:numPr>
        <w:jc w:val="both"/>
        <w:rPr>
          <w:rFonts w:ascii="Arial" w:hAnsi="Arial" w:cs="Arial"/>
          <w:b/>
          <w:sz w:val="22"/>
          <w:szCs w:val="22"/>
        </w:rPr>
      </w:pPr>
      <w:r w:rsidRPr="002C5C9A">
        <w:rPr>
          <w:rFonts w:ascii="Arial" w:hAnsi="Arial" w:cs="Arial"/>
          <w:b/>
          <w:sz w:val="22"/>
          <w:szCs w:val="22"/>
        </w:rPr>
        <w:t>TÉCNICO DE APOYO</w:t>
      </w:r>
    </w:p>
    <w:p w:rsidR="00907779" w:rsidRPr="002C5C9A" w:rsidRDefault="00907779" w:rsidP="00FB6FEA">
      <w:pPr>
        <w:ind w:left="960"/>
        <w:jc w:val="both"/>
        <w:rPr>
          <w:rFonts w:ascii="Arial" w:hAnsi="Arial" w:cs="Arial"/>
          <w:sz w:val="22"/>
          <w:szCs w:val="22"/>
        </w:rPr>
      </w:pPr>
    </w:p>
    <w:p w:rsidR="00907779" w:rsidRPr="002C5C9A" w:rsidRDefault="00D943AF" w:rsidP="00FB6FEA">
      <w:pPr>
        <w:numPr>
          <w:ilvl w:val="0"/>
          <w:numId w:val="22"/>
        </w:numPr>
        <w:jc w:val="both"/>
        <w:rPr>
          <w:rFonts w:ascii="Arial" w:hAnsi="Arial" w:cs="Arial"/>
          <w:b/>
          <w:sz w:val="22"/>
          <w:szCs w:val="22"/>
        </w:rPr>
      </w:pPr>
      <w:r w:rsidRPr="002C5C9A">
        <w:rPr>
          <w:rFonts w:ascii="Arial" w:hAnsi="Arial" w:cs="Arial"/>
          <w:b/>
          <w:sz w:val="22"/>
          <w:szCs w:val="22"/>
        </w:rPr>
        <w:t>ADMINISTRATIVO</w:t>
      </w:r>
    </w:p>
    <w:p w:rsidR="00907779" w:rsidRPr="002C5C9A" w:rsidRDefault="00907779" w:rsidP="00FB6FEA">
      <w:pPr>
        <w:autoSpaceDE w:val="0"/>
        <w:autoSpaceDN w:val="0"/>
        <w:adjustRightInd w:val="0"/>
        <w:spacing w:line="360" w:lineRule="auto"/>
        <w:jc w:val="both"/>
        <w:rPr>
          <w:rFonts w:ascii="Arial" w:hAnsi="Arial" w:cs="Arial"/>
          <w:b/>
          <w:bCs/>
          <w:sz w:val="22"/>
          <w:szCs w:val="22"/>
        </w:rPr>
      </w:pPr>
    </w:p>
    <w:p w:rsidR="00A77E02" w:rsidRPr="002C5C9A" w:rsidRDefault="00715802" w:rsidP="00FB6FEA">
      <w:pPr>
        <w:jc w:val="both"/>
        <w:rPr>
          <w:rFonts w:ascii="Arial" w:hAnsi="Arial" w:cs="Arial"/>
          <w:sz w:val="22"/>
          <w:szCs w:val="22"/>
        </w:rPr>
      </w:pPr>
      <w:r w:rsidRPr="002C5C9A">
        <w:rPr>
          <w:rFonts w:ascii="Arial" w:hAnsi="Arial" w:cs="Arial"/>
          <w:sz w:val="22"/>
          <w:szCs w:val="22"/>
        </w:rPr>
        <w:t>El personal directivo comprende los niveles de Director General, Sub</w:t>
      </w:r>
      <w:r w:rsidR="00381D5F">
        <w:rPr>
          <w:rFonts w:ascii="Arial" w:hAnsi="Arial" w:cs="Arial"/>
          <w:sz w:val="22"/>
          <w:szCs w:val="22"/>
        </w:rPr>
        <w:t>directores, Jefes de División</w:t>
      </w:r>
      <w:r w:rsidR="005551D3" w:rsidRPr="002C5C9A">
        <w:rPr>
          <w:rFonts w:ascii="Arial" w:hAnsi="Arial" w:cs="Arial"/>
          <w:sz w:val="22"/>
          <w:szCs w:val="22"/>
        </w:rPr>
        <w:t xml:space="preserve"> </w:t>
      </w:r>
      <w:r w:rsidRPr="002C5C9A">
        <w:rPr>
          <w:rFonts w:ascii="Arial" w:hAnsi="Arial" w:cs="Arial"/>
          <w:sz w:val="22"/>
          <w:szCs w:val="22"/>
        </w:rPr>
        <w:t>y Jefes de Departamento y los demás titulares de los órganos auxiliares de la Dirección General, así como el persona</w:t>
      </w:r>
      <w:r w:rsidR="00E7696F" w:rsidRPr="002C5C9A">
        <w:rPr>
          <w:rFonts w:ascii="Arial" w:hAnsi="Arial" w:cs="Arial"/>
          <w:sz w:val="22"/>
          <w:szCs w:val="22"/>
        </w:rPr>
        <w:t>l</w:t>
      </w:r>
      <w:r w:rsidRPr="002C5C9A">
        <w:rPr>
          <w:rFonts w:ascii="Arial" w:hAnsi="Arial" w:cs="Arial"/>
          <w:sz w:val="22"/>
          <w:szCs w:val="22"/>
        </w:rPr>
        <w:t xml:space="preserve"> que desempeñe </w:t>
      </w:r>
      <w:r w:rsidRPr="002C5C9A">
        <w:rPr>
          <w:rFonts w:ascii="Arial" w:hAnsi="Arial" w:cs="Arial"/>
          <w:sz w:val="22"/>
          <w:szCs w:val="22"/>
        </w:rPr>
        <w:lastRenderedPageBreak/>
        <w:t>funciones de supervisión, fiscalización, vigilancia y manejo de recursos financieros.</w:t>
      </w:r>
    </w:p>
    <w:p w:rsidR="00A77E02" w:rsidRPr="002C5C9A" w:rsidRDefault="00A77E02" w:rsidP="00FB6FEA">
      <w:pPr>
        <w:jc w:val="both"/>
        <w:rPr>
          <w:rFonts w:ascii="Arial" w:hAnsi="Arial" w:cs="Arial"/>
          <w:sz w:val="22"/>
          <w:szCs w:val="22"/>
        </w:rPr>
      </w:pPr>
    </w:p>
    <w:p w:rsidR="00A77E02" w:rsidRPr="002C5C9A" w:rsidRDefault="00715802" w:rsidP="00FB6FEA">
      <w:pPr>
        <w:jc w:val="both"/>
        <w:rPr>
          <w:rFonts w:ascii="Arial" w:hAnsi="Arial" w:cs="Arial"/>
          <w:sz w:val="22"/>
          <w:szCs w:val="22"/>
        </w:rPr>
      </w:pPr>
      <w:r w:rsidRPr="002C5C9A">
        <w:rPr>
          <w:rFonts w:ascii="Arial" w:hAnsi="Arial" w:cs="Arial"/>
          <w:sz w:val="22"/>
          <w:szCs w:val="22"/>
        </w:rPr>
        <w:t>El personal académico será el que contrate el Instituto para el desarrollo de sus funciones sustantivas de docencia, investigación y extensión, en los términos de las disposiciones que al respecto se expidan y de los planes y programas académicos que se aprueben. Se deberá contratar preferentemente personal que cuente con estudios a nivel posgrado.</w:t>
      </w:r>
      <w:r w:rsidR="005551D3" w:rsidRPr="002C5C9A">
        <w:rPr>
          <w:rFonts w:ascii="Arial" w:hAnsi="Arial" w:cs="Arial"/>
          <w:sz w:val="22"/>
          <w:szCs w:val="22"/>
        </w:rPr>
        <w:t xml:space="preserve"> </w:t>
      </w:r>
    </w:p>
    <w:p w:rsidR="00A77E02" w:rsidRPr="002C5C9A" w:rsidRDefault="00A77E02" w:rsidP="00FB6FEA">
      <w:pPr>
        <w:jc w:val="both"/>
        <w:rPr>
          <w:rFonts w:ascii="Arial" w:hAnsi="Arial" w:cs="Arial"/>
          <w:sz w:val="22"/>
          <w:szCs w:val="22"/>
        </w:rPr>
      </w:pPr>
    </w:p>
    <w:p w:rsidR="00DB2816" w:rsidRPr="002C5C9A" w:rsidRDefault="00715802" w:rsidP="00FB6FEA">
      <w:pPr>
        <w:jc w:val="both"/>
        <w:rPr>
          <w:rFonts w:ascii="Arial" w:hAnsi="Arial" w:cs="Arial"/>
          <w:sz w:val="22"/>
          <w:szCs w:val="22"/>
        </w:rPr>
      </w:pPr>
      <w:r w:rsidRPr="002C5C9A">
        <w:rPr>
          <w:rFonts w:ascii="Arial" w:hAnsi="Arial" w:cs="Arial"/>
          <w:sz w:val="22"/>
          <w:szCs w:val="22"/>
        </w:rPr>
        <w:t>El personal técnico de apoyo será el que contrate el Instituto para realizar las actividades específicas de planeación, evaluación y elaboración de proyectos que posibiliten, faciliten y completen el desarrollo de las funciones académicas.</w:t>
      </w:r>
      <w:r w:rsidR="005551D3" w:rsidRPr="002C5C9A">
        <w:rPr>
          <w:rFonts w:ascii="Arial" w:hAnsi="Arial" w:cs="Arial"/>
          <w:sz w:val="22"/>
          <w:szCs w:val="22"/>
        </w:rPr>
        <w:t xml:space="preserve"> </w:t>
      </w:r>
    </w:p>
    <w:p w:rsidR="00DB2816" w:rsidRPr="002C5C9A" w:rsidRDefault="00DB2816" w:rsidP="00FB6FEA">
      <w:pPr>
        <w:jc w:val="both"/>
        <w:rPr>
          <w:rFonts w:ascii="Arial" w:hAnsi="Arial" w:cs="Arial"/>
          <w:sz w:val="22"/>
          <w:szCs w:val="22"/>
        </w:rPr>
      </w:pPr>
    </w:p>
    <w:p w:rsidR="00715802" w:rsidRPr="002C5C9A" w:rsidRDefault="00715802" w:rsidP="00FB6FEA">
      <w:pPr>
        <w:jc w:val="both"/>
        <w:rPr>
          <w:rFonts w:ascii="Arial" w:hAnsi="Arial" w:cs="Arial"/>
          <w:sz w:val="22"/>
          <w:szCs w:val="22"/>
        </w:rPr>
      </w:pPr>
      <w:r w:rsidRPr="002C5C9A">
        <w:rPr>
          <w:rFonts w:ascii="Arial" w:hAnsi="Arial" w:cs="Arial"/>
          <w:sz w:val="22"/>
          <w:szCs w:val="22"/>
        </w:rPr>
        <w:t>El personal administrativo será aquel que contrate el Instituto para desempeñar las tareas de apoyo a las unidades directivas y técnicas, así como el que desempeñe tareas de mantenimiento de la planta física.</w:t>
      </w:r>
    </w:p>
    <w:p w:rsidR="00715802" w:rsidRPr="002C5C9A" w:rsidRDefault="00715802" w:rsidP="00FB6FEA">
      <w:pPr>
        <w:jc w:val="both"/>
        <w:rPr>
          <w:rFonts w:ascii="Arial" w:hAnsi="Arial" w:cs="Arial"/>
          <w:sz w:val="22"/>
          <w:szCs w:val="22"/>
        </w:rPr>
      </w:pPr>
    </w:p>
    <w:p w:rsidR="00DB2816" w:rsidRPr="00381D5F" w:rsidRDefault="005551D3" w:rsidP="00FB6FEA">
      <w:pPr>
        <w:jc w:val="both"/>
        <w:rPr>
          <w:rFonts w:ascii="Arial" w:hAnsi="Arial" w:cs="Arial"/>
          <w:sz w:val="22"/>
          <w:szCs w:val="22"/>
        </w:rPr>
      </w:pPr>
      <w:r w:rsidRPr="002C5C9A">
        <w:rPr>
          <w:rFonts w:ascii="Arial" w:hAnsi="Arial" w:cs="Arial"/>
          <w:b/>
          <w:sz w:val="22"/>
          <w:szCs w:val="22"/>
        </w:rPr>
        <w:t>Artículo 3</w:t>
      </w:r>
      <w:r w:rsidR="00DF2F7A" w:rsidRPr="002C5C9A">
        <w:rPr>
          <w:rFonts w:ascii="Arial" w:hAnsi="Arial" w:cs="Arial"/>
          <w:b/>
          <w:sz w:val="22"/>
          <w:szCs w:val="22"/>
        </w:rPr>
        <w:t>5</w:t>
      </w:r>
      <w:r w:rsidR="00715802" w:rsidRPr="002C5C9A">
        <w:rPr>
          <w:rFonts w:ascii="Arial" w:hAnsi="Arial" w:cs="Arial"/>
          <w:b/>
          <w:sz w:val="22"/>
          <w:szCs w:val="22"/>
        </w:rPr>
        <w:t xml:space="preserve">.- </w:t>
      </w:r>
      <w:r w:rsidR="00715802" w:rsidRPr="002C5C9A">
        <w:rPr>
          <w:rFonts w:ascii="Arial" w:hAnsi="Arial" w:cs="Arial"/>
          <w:sz w:val="22"/>
          <w:szCs w:val="22"/>
        </w:rPr>
        <w:t>El ingreso, promoción y permanencia del personal académico del Instituto, se realizará a través de concursos de oposición. En los casos de ingreso y promoción este personal será evaluado por comisiones internas</w:t>
      </w:r>
      <w:r w:rsidR="007B7CC2" w:rsidRPr="002C5C9A">
        <w:rPr>
          <w:rFonts w:ascii="Arial" w:hAnsi="Arial" w:cs="Arial"/>
          <w:sz w:val="22"/>
          <w:szCs w:val="22"/>
        </w:rPr>
        <w:t xml:space="preserve"> </w:t>
      </w:r>
      <w:r w:rsidR="007B7CC2" w:rsidRPr="00381D5F">
        <w:rPr>
          <w:rFonts w:ascii="Arial" w:hAnsi="Arial" w:cs="Arial"/>
          <w:sz w:val="22"/>
          <w:szCs w:val="22"/>
        </w:rPr>
        <w:t>de acuerdo con los requerimientos académicos que para tal fin emita la Secretaría de Educación Pública</w:t>
      </w:r>
      <w:r w:rsidR="00715802" w:rsidRPr="00381D5F">
        <w:rPr>
          <w:rFonts w:ascii="Arial" w:hAnsi="Arial" w:cs="Arial"/>
          <w:sz w:val="22"/>
          <w:szCs w:val="22"/>
        </w:rPr>
        <w:t xml:space="preserve">, en el caso de </w:t>
      </w:r>
      <w:r w:rsidRPr="00381D5F">
        <w:rPr>
          <w:rFonts w:ascii="Arial" w:hAnsi="Arial" w:cs="Arial"/>
          <w:sz w:val="22"/>
          <w:szCs w:val="22"/>
        </w:rPr>
        <w:t xml:space="preserve">la permanencia y </w:t>
      </w:r>
      <w:proofErr w:type="spellStart"/>
      <w:r w:rsidRPr="00381D5F">
        <w:rPr>
          <w:rFonts w:ascii="Arial" w:hAnsi="Arial" w:cs="Arial"/>
          <w:sz w:val="22"/>
          <w:szCs w:val="22"/>
        </w:rPr>
        <w:t>definitividad</w:t>
      </w:r>
      <w:proofErr w:type="spellEnd"/>
      <w:r w:rsidRPr="00381D5F">
        <w:rPr>
          <w:rFonts w:ascii="Arial" w:hAnsi="Arial" w:cs="Arial"/>
          <w:sz w:val="22"/>
          <w:szCs w:val="22"/>
        </w:rPr>
        <w:t xml:space="preserve">, </w:t>
      </w:r>
      <w:r w:rsidR="007B7CC2" w:rsidRPr="00381D5F">
        <w:rPr>
          <w:rFonts w:ascii="Arial" w:hAnsi="Arial" w:cs="Arial"/>
          <w:sz w:val="22"/>
          <w:szCs w:val="22"/>
        </w:rPr>
        <w:t xml:space="preserve">dicho personal será evaluado </w:t>
      </w:r>
      <w:r w:rsidR="00715802" w:rsidRPr="00381D5F">
        <w:rPr>
          <w:rFonts w:ascii="Arial" w:hAnsi="Arial" w:cs="Arial"/>
          <w:sz w:val="22"/>
          <w:szCs w:val="22"/>
        </w:rPr>
        <w:t>por comisiones externas</w:t>
      </w:r>
      <w:r w:rsidR="007B7CC2" w:rsidRPr="00381D5F">
        <w:rPr>
          <w:rFonts w:ascii="Arial" w:hAnsi="Arial" w:cs="Arial"/>
          <w:sz w:val="22"/>
          <w:szCs w:val="22"/>
        </w:rPr>
        <w:t xml:space="preserve"> de acuerdo con las normas y procedimientos que la Junta Directiva expida para regular dichos concurso</w:t>
      </w:r>
      <w:r w:rsidR="00715802" w:rsidRPr="00381D5F">
        <w:rPr>
          <w:rFonts w:ascii="Arial" w:hAnsi="Arial" w:cs="Arial"/>
          <w:sz w:val="22"/>
          <w:szCs w:val="22"/>
        </w:rPr>
        <w:t>.</w:t>
      </w:r>
      <w:r w:rsidRPr="00381D5F">
        <w:rPr>
          <w:rFonts w:ascii="Arial" w:hAnsi="Arial" w:cs="Arial"/>
          <w:sz w:val="22"/>
          <w:szCs w:val="22"/>
        </w:rPr>
        <w:t xml:space="preserve"> </w:t>
      </w:r>
    </w:p>
    <w:p w:rsidR="00DB2816" w:rsidRPr="002C5C9A" w:rsidRDefault="00DB2816" w:rsidP="00FB6FEA">
      <w:pPr>
        <w:jc w:val="both"/>
        <w:rPr>
          <w:rFonts w:ascii="Arial" w:hAnsi="Arial" w:cs="Arial"/>
          <w:sz w:val="22"/>
          <w:szCs w:val="22"/>
        </w:rPr>
      </w:pPr>
    </w:p>
    <w:p w:rsidR="00715802" w:rsidRPr="002C5C9A" w:rsidRDefault="00715802" w:rsidP="00FB6FEA">
      <w:pPr>
        <w:jc w:val="both"/>
        <w:rPr>
          <w:rFonts w:ascii="Arial" w:hAnsi="Arial" w:cs="Arial"/>
          <w:sz w:val="22"/>
          <w:szCs w:val="22"/>
        </w:rPr>
      </w:pPr>
      <w:r w:rsidRPr="002C5C9A">
        <w:rPr>
          <w:rFonts w:ascii="Arial" w:hAnsi="Arial" w:cs="Arial"/>
          <w:sz w:val="22"/>
          <w:szCs w:val="22"/>
        </w:rPr>
        <w:t>Dichas comisiones estarán integradas por ac</w:t>
      </w:r>
      <w:r w:rsidR="007B7CC2" w:rsidRPr="002C5C9A">
        <w:rPr>
          <w:rFonts w:ascii="Arial" w:hAnsi="Arial" w:cs="Arial"/>
          <w:sz w:val="22"/>
          <w:szCs w:val="22"/>
        </w:rPr>
        <w:t>adémicos de alto reconocimiento y</w:t>
      </w:r>
      <w:r w:rsidRPr="002C5C9A">
        <w:rPr>
          <w:rFonts w:ascii="Arial" w:hAnsi="Arial" w:cs="Arial"/>
          <w:sz w:val="22"/>
          <w:szCs w:val="22"/>
        </w:rPr>
        <w:t xml:space="preserve"> deberán asegurar el ingreso, la promoción y la permanencia de personal altamente calificado.</w:t>
      </w:r>
    </w:p>
    <w:p w:rsidR="00715802" w:rsidRPr="002C5C9A" w:rsidRDefault="00715802" w:rsidP="00FB6FEA">
      <w:pPr>
        <w:jc w:val="both"/>
        <w:rPr>
          <w:rFonts w:ascii="Arial" w:hAnsi="Arial" w:cs="Arial"/>
          <w:sz w:val="22"/>
          <w:szCs w:val="22"/>
        </w:rPr>
      </w:pPr>
    </w:p>
    <w:p w:rsidR="00715802" w:rsidRPr="002C5C9A" w:rsidRDefault="00715802" w:rsidP="00FB6FEA">
      <w:pPr>
        <w:jc w:val="both"/>
        <w:rPr>
          <w:rFonts w:ascii="Arial" w:hAnsi="Arial" w:cs="Arial"/>
          <w:sz w:val="22"/>
          <w:szCs w:val="22"/>
        </w:rPr>
      </w:pPr>
      <w:r w:rsidRPr="002C5C9A">
        <w:rPr>
          <w:rFonts w:ascii="Arial" w:hAnsi="Arial" w:cs="Arial"/>
          <w:b/>
          <w:sz w:val="22"/>
          <w:szCs w:val="22"/>
        </w:rPr>
        <w:t xml:space="preserve">Artículo </w:t>
      </w:r>
      <w:r w:rsidR="005551D3" w:rsidRPr="002C5C9A">
        <w:rPr>
          <w:rFonts w:ascii="Arial" w:hAnsi="Arial" w:cs="Arial"/>
          <w:b/>
          <w:sz w:val="22"/>
          <w:szCs w:val="22"/>
        </w:rPr>
        <w:t>3</w:t>
      </w:r>
      <w:r w:rsidR="00DF2F7A" w:rsidRPr="002C5C9A">
        <w:rPr>
          <w:rFonts w:ascii="Arial" w:hAnsi="Arial" w:cs="Arial"/>
          <w:b/>
          <w:sz w:val="22"/>
          <w:szCs w:val="22"/>
        </w:rPr>
        <w:t>6</w:t>
      </w:r>
      <w:r w:rsidRPr="002C5C9A">
        <w:rPr>
          <w:rFonts w:ascii="Arial" w:hAnsi="Arial" w:cs="Arial"/>
          <w:b/>
          <w:sz w:val="22"/>
          <w:szCs w:val="22"/>
        </w:rPr>
        <w:t xml:space="preserve">.- </w:t>
      </w:r>
      <w:r w:rsidRPr="002C5C9A">
        <w:rPr>
          <w:rFonts w:ascii="Arial" w:hAnsi="Arial" w:cs="Arial"/>
          <w:sz w:val="22"/>
          <w:szCs w:val="22"/>
        </w:rPr>
        <w:t>El personal académico</w:t>
      </w:r>
      <w:r w:rsidR="005551D3" w:rsidRPr="002C5C9A">
        <w:rPr>
          <w:rFonts w:ascii="Arial" w:hAnsi="Arial" w:cs="Arial"/>
          <w:sz w:val="22"/>
          <w:szCs w:val="22"/>
        </w:rPr>
        <w:t xml:space="preserve">, técnico y administrativo, </w:t>
      </w:r>
      <w:r w:rsidR="00E7696F" w:rsidRPr="002C5C9A">
        <w:rPr>
          <w:rFonts w:ascii="Arial" w:hAnsi="Arial" w:cs="Arial"/>
          <w:sz w:val="22"/>
          <w:szCs w:val="22"/>
        </w:rPr>
        <w:t>será</w:t>
      </w:r>
      <w:r w:rsidRPr="002C5C9A">
        <w:rPr>
          <w:rFonts w:ascii="Arial" w:hAnsi="Arial" w:cs="Arial"/>
          <w:sz w:val="22"/>
          <w:szCs w:val="22"/>
        </w:rPr>
        <w:t xml:space="preserve"> contratado por el Instituto para realizar las funciones, actividades y tareas de acuerdo a los planes y programas de trabajo establecidos. La Junta Directiva aprobará las disposiciones reglament</w:t>
      </w:r>
      <w:r w:rsidR="005551D3" w:rsidRPr="002C5C9A">
        <w:rPr>
          <w:rFonts w:ascii="Arial" w:hAnsi="Arial" w:cs="Arial"/>
          <w:sz w:val="22"/>
          <w:szCs w:val="22"/>
        </w:rPr>
        <w:t>arias en las que se establezcan</w:t>
      </w:r>
      <w:r w:rsidRPr="002C5C9A">
        <w:rPr>
          <w:rFonts w:ascii="Arial" w:hAnsi="Arial" w:cs="Arial"/>
          <w:sz w:val="22"/>
          <w:szCs w:val="22"/>
        </w:rPr>
        <w:t xml:space="preserve"> los requisitos que deba reunir el personal mencionado para adquirir la calidad de trabajadores permanentes.</w:t>
      </w:r>
    </w:p>
    <w:p w:rsidR="00715802" w:rsidRPr="002C5C9A" w:rsidRDefault="00715802" w:rsidP="00FB6FEA">
      <w:pPr>
        <w:jc w:val="both"/>
        <w:rPr>
          <w:rFonts w:ascii="Arial" w:hAnsi="Arial" w:cs="Arial"/>
          <w:sz w:val="22"/>
          <w:szCs w:val="22"/>
        </w:rPr>
      </w:pPr>
    </w:p>
    <w:p w:rsidR="0084737B" w:rsidRPr="002C5C9A" w:rsidRDefault="005551D3" w:rsidP="005551D3">
      <w:pPr>
        <w:jc w:val="both"/>
        <w:rPr>
          <w:rFonts w:ascii="Arial" w:hAnsi="Arial" w:cs="Arial"/>
          <w:sz w:val="22"/>
          <w:szCs w:val="22"/>
        </w:rPr>
      </w:pPr>
      <w:r w:rsidRPr="002C5C9A">
        <w:rPr>
          <w:rFonts w:ascii="Arial" w:hAnsi="Arial" w:cs="Arial"/>
          <w:b/>
          <w:sz w:val="22"/>
          <w:szCs w:val="22"/>
        </w:rPr>
        <w:t>Artículo 3</w:t>
      </w:r>
      <w:r w:rsidR="00DF2F7A" w:rsidRPr="002C5C9A">
        <w:rPr>
          <w:rFonts w:ascii="Arial" w:hAnsi="Arial" w:cs="Arial"/>
          <w:b/>
          <w:sz w:val="22"/>
          <w:szCs w:val="22"/>
        </w:rPr>
        <w:t>7</w:t>
      </w:r>
      <w:r w:rsidR="00715802" w:rsidRPr="002C5C9A">
        <w:rPr>
          <w:rFonts w:ascii="Arial" w:hAnsi="Arial" w:cs="Arial"/>
          <w:b/>
          <w:sz w:val="22"/>
          <w:szCs w:val="22"/>
        </w:rPr>
        <w:t xml:space="preserve">.- </w:t>
      </w:r>
      <w:r w:rsidR="00715802" w:rsidRPr="002C5C9A">
        <w:rPr>
          <w:rFonts w:ascii="Arial" w:hAnsi="Arial" w:cs="Arial"/>
          <w:sz w:val="22"/>
          <w:szCs w:val="22"/>
        </w:rPr>
        <w:t xml:space="preserve">Las relaciones de trabajo entre el Instituto y el </w:t>
      </w:r>
      <w:r w:rsidRPr="002C5C9A">
        <w:rPr>
          <w:rFonts w:ascii="Arial" w:hAnsi="Arial" w:cs="Arial"/>
          <w:sz w:val="22"/>
          <w:szCs w:val="22"/>
        </w:rPr>
        <w:t>Personal Académico, Técnico y A</w:t>
      </w:r>
      <w:r w:rsidR="00715802" w:rsidRPr="002C5C9A">
        <w:rPr>
          <w:rFonts w:ascii="Arial" w:hAnsi="Arial" w:cs="Arial"/>
          <w:sz w:val="22"/>
          <w:szCs w:val="22"/>
        </w:rPr>
        <w:t>dministrativo a su servicio, se regularán en lo conducente, por la Ley Laboral aplicable.</w:t>
      </w:r>
    </w:p>
    <w:p w:rsidR="005551D3" w:rsidRPr="002C5C9A" w:rsidRDefault="005551D3" w:rsidP="00C4183F">
      <w:pPr>
        <w:autoSpaceDE w:val="0"/>
        <w:autoSpaceDN w:val="0"/>
        <w:adjustRightInd w:val="0"/>
        <w:spacing w:line="276" w:lineRule="auto"/>
        <w:jc w:val="both"/>
        <w:rPr>
          <w:rFonts w:ascii="Arial" w:hAnsi="Arial" w:cs="Arial"/>
          <w:b/>
          <w:bCs/>
          <w:sz w:val="28"/>
          <w:szCs w:val="22"/>
          <w:u w:val="single"/>
        </w:rPr>
      </w:pPr>
    </w:p>
    <w:p w:rsidR="00D943AF" w:rsidRPr="002C5C9A" w:rsidRDefault="00715802" w:rsidP="005551D3">
      <w:pPr>
        <w:autoSpaceDE w:val="0"/>
        <w:autoSpaceDN w:val="0"/>
        <w:adjustRightInd w:val="0"/>
        <w:jc w:val="center"/>
        <w:rPr>
          <w:rFonts w:ascii="Arial" w:hAnsi="Arial" w:cs="Arial"/>
          <w:b/>
          <w:bCs/>
          <w:sz w:val="28"/>
          <w:szCs w:val="22"/>
        </w:rPr>
      </w:pPr>
      <w:r w:rsidRPr="002C5C9A">
        <w:rPr>
          <w:rFonts w:ascii="Arial" w:hAnsi="Arial" w:cs="Arial"/>
          <w:b/>
          <w:bCs/>
          <w:sz w:val="28"/>
          <w:szCs w:val="22"/>
        </w:rPr>
        <w:t>CAPITULO QUINTO</w:t>
      </w:r>
    </w:p>
    <w:p w:rsidR="006E7E57" w:rsidRPr="002C5C9A" w:rsidRDefault="005551D3" w:rsidP="005551D3">
      <w:pPr>
        <w:autoSpaceDE w:val="0"/>
        <w:autoSpaceDN w:val="0"/>
        <w:adjustRightInd w:val="0"/>
        <w:jc w:val="center"/>
        <w:rPr>
          <w:rFonts w:ascii="Arial" w:hAnsi="Arial" w:cs="Arial"/>
          <w:b/>
          <w:bCs/>
          <w:sz w:val="28"/>
          <w:szCs w:val="22"/>
        </w:rPr>
      </w:pPr>
      <w:r w:rsidRPr="002C5C9A">
        <w:rPr>
          <w:rFonts w:ascii="Arial" w:hAnsi="Arial" w:cs="Arial"/>
          <w:b/>
          <w:bCs/>
          <w:sz w:val="28"/>
          <w:szCs w:val="22"/>
        </w:rPr>
        <w:t xml:space="preserve">DE LOS </w:t>
      </w:r>
      <w:r w:rsidR="0028083E" w:rsidRPr="002C5C9A">
        <w:rPr>
          <w:rFonts w:ascii="Arial" w:hAnsi="Arial" w:cs="Arial"/>
          <w:b/>
          <w:bCs/>
          <w:sz w:val="28"/>
          <w:szCs w:val="22"/>
        </w:rPr>
        <w:t>Ó</w:t>
      </w:r>
      <w:r w:rsidR="006E7E57" w:rsidRPr="002C5C9A">
        <w:rPr>
          <w:rFonts w:ascii="Arial" w:hAnsi="Arial" w:cs="Arial"/>
          <w:b/>
          <w:bCs/>
          <w:sz w:val="28"/>
          <w:szCs w:val="22"/>
        </w:rPr>
        <w:t>RGANO</w:t>
      </w:r>
      <w:r w:rsidRPr="002C5C9A">
        <w:rPr>
          <w:rFonts w:ascii="Arial" w:hAnsi="Arial" w:cs="Arial"/>
          <w:b/>
          <w:bCs/>
          <w:sz w:val="28"/>
          <w:szCs w:val="22"/>
        </w:rPr>
        <w:t xml:space="preserve">S </w:t>
      </w:r>
      <w:r w:rsidR="006E7E57" w:rsidRPr="002C5C9A">
        <w:rPr>
          <w:rFonts w:ascii="Arial" w:hAnsi="Arial" w:cs="Arial"/>
          <w:b/>
          <w:bCs/>
          <w:sz w:val="28"/>
          <w:szCs w:val="22"/>
        </w:rPr>
        <w:t xml:space="preserve">DE </w:t>
      </w:r>
      <w:r w:rsidRPr="002C5C9A">
        <w:rPr>
          <w:rFonts w:ascii="Arial" w:hAnsi="Arial" w:cs="Arial"/>
          <w:b/>
          <w:bCs/>
          <w:sz w:val="28"/>
          <w:szCs w:val="22"/>
        </w:rPr>
        <w:t>VIGILANCIA</w:t>
      </w:r>
    </w:p>
    <w:p w:rsidR="005551D3" w:rsidRPr="002C5C9A" w:rsidRDefault="005551D3" w:rsidP="005551D3">
      <w:pPr>
        <w:autoSpaceDE w:val="0"/>
        <w:autoSpaceDN w:val="0"/>
        <w:adjustRightInd w:val="0"/>
        <w:jc w:val="center"/>
        <w:rPr>
          <w:rFonts w:ascii="Arial" w:hAnsi="Arial" w:cs="Arial"/>
          <w:b/>
          <w:bCs/>
          <w:sz w:val="36"/>
          <w:szCs w:val="22"/>
        </w:rPr>
      </w:pPr>
      <w:r w:rsidRPr="002C5C9A">
        <w:rPr>
          <w:rFonts w:ascii="Arial" w:hAnsi="Arial" w:cs="Arial"/>
          <w:b/>
          <w:bCs/>
          <w:sz w:val="36"/>
          <w:szCs w:val="22"/>
        </w:rPr>
        <w:t xml:space="preserve"> </w:t>
      </w:r>
    </w:p>
    <w:p w:rsidR="005551D3" w:rsidRPr="002C5C9A" w:rsidRDefault="005551D3" w:rsidP="005551D3">
      <w:pPr>
        <w:autoSpaceDE w:val="0"/>
        <w:autoSpaceDN w:val="0"/>
        <w:adjustRightInd w:val="0"/>
        <w:jc w:val="center"/>
        <w:rPr>
          <w:rFonts w:ascii="Arial" w:hAnsi="Arial" w:cs="Arial"/>
          <w:b/>
          <w:bCs/>
          <w:sz w:val="28"/>
          <w:szCs w:val="22"/>
        </w:rPr>
      </w:pPr>
      <w:r w:rsidRPr="002C5C9A">
        <w:rPr>
          <w:rFonts w:ascii="Arial" w:hAnsi="Arial" w:cs="Arial"/>
          <w:b/>
          <w:bCs/>
          <w:sz w:val="28"/>
          <w:szCs w:val="22"/>
        </w:rPr>
        <w:t>SECCION I</w:t>
      </w:r>
    </w:p>
    <w:p w:rsidR="005551D3" w:rsidRPr="002C5C9A" w:rsidRDefault="0028083E" w:rsidP="005551D3">
      <w:pPr>
        <w:autoSpaceDE w:val="0"/>
        <w:autoSpaceDN w:val="0"/>
        <w:adjustRightInd w:val="0"/>
        <w:jc w:val="center"/>
        <w:rPr>
          <w:rFonts w:ascii="Arial" w:hAnsi="Arial" w:cs="Arial"/>
          <w:b/>
          <w:bCs/>
          <w:sz w:val="28"/>
          <w:szCs w:val="22"/>
        </w:rPr>
      </w:pPr>
      <w:r w:rsidRPr="002C5C9A">
        <w:rPr>
          <w:rFonts w:ascii="Arial" w:hAnsi="Arial" w:cs="Arial"/>
          <w:b/>
          <w:bCs/>
          <w:sz w:val="28"/>
          <w:szCs w:val="22"/>
        </w:rPr>
        <w:t>DEL Ó</w:t>
      </w:r>
      <w:r w:rsidR="005551D3" w:rsidRPr="002C5C9A">
        <w:rPr>
          <w:rFonts w:ascii="Arial" w:hAnsi="Arial" w:cs="Arial"/>
          <w:b/>
          <w:bCs/>
          <w:sz w:val="28"/>
          <w:szCs w:val="22"/>
        </w:rPr>
        <w:t>RGANO DE CONTROL INTERNO</w:t>
      </w:r>
    </w:p>
    <w:p w:rsidR="005551D3" w:rsidRPr="002C5C9A" w:rsidRDefault="005551D3" w:rsidP="005551D3">
      <w:pPr>
        <w:jc w:val="both"/>
        <w:rPr>
          <w:rFonts w:ascii="Arial" w:hAnsi="Arial" w:cs="Arial"/>
          <w:b/>
          <w:sz w:val="28"/>
          <w:szCs w:val="22"/>
        </w:rPr>
      </w:pPr>
    </w:p>
    <w:p w:rsidR="005551D3" w:rsidRPr="00381D5F" w:rsidRDefault="005551D3" w:rsidP="005551D3">
      <w:pPr>
        <w:jc w:val="both"/>
        <w:rPr>
          <w:rFonts w:ascii="Arial" w:hAnsi="Arial" w:cs="Arial"/>
          <w:sz w:val="22"/>
          <w:szCs w:val="22"/>
        </w:rPr>
      </w:pPr>
      <w:r w:rsidRPr="002C5C9A">
        <w:rPr>
          <w:rFonts w:ascii="Arial" w:hAnsi="Arial" w:cs="Arial"/>
          <w:b/>
          <w:sz w:val="22"/>
          <w:szCs w:val="22"/>
        </w:rPr>
        <w:t>Artículo 3</w:t>
      </w:r>
      <w:r w:rsidR="00DF2F7A" w:rsidRPr="002C5C9A">
        <w:rPr>
          <w:rFonts w:ascii="Arial" w:hAnsi="Arial" w:cs="Arial"/>
          <w:b/>
          <w:sz w:val="22"/>
          <w:szCs w:val="22"/>
        </w:rPr>
        <w:t>8</w:t>
      </w:r>
      <w:r w:rsidRPr="002C5C9A">
        <w:rPr>
          <w:rFonts w:ascii="Arial" w:hAnsi="Arial" w:cs="Arial"/>
          <w:b/>
          <w:sz w:val="22"/>
          <w:szCs w:val="22"/>
        </w:rPr>
        <w:t xml:space="preserve">.- </w:t>
      </w:r>
      <w:r w:rsidRPr="002C5C9A">
        <w:rPr>
          <w:rFonts w:ascii="Arial" w:hAnsi="Arial" w:cs="Arial"/>
          <w:sz w:val="22"/>
          <w:szCs w:val="22"/>
        </w:rPr>
        <w:t xml:space="preserve">El Instituto contará con un órgano de control interno que estará a cargo de un Contralor Interno, quien será designado por la Secretaría de la Contraloría y Modernización Administrativa, en los términos de la Ley Orgánica </w:t>
      </w:r>
      <w:r w:rsidRPr="002C5C9A">
        <w:rPr>
          <w:rFonts w:ascii="Arial" w:hAnsi="Arial" w:cs="Arial"/>
          <w:sz w:val="22"/>
          <w:szCs w:val="22"/>
        </w:rPr>
        <w:lastRenderedPageBreak/>
        <w:t>de la Administración Pública del Estado</w:t>
      </w:r>
      <w:r w:rsidR="00643AFF" w:rsidRPr="002C5C9A">
        <w:rPr>
          <w:rFonts w:ascii="Arial" w:hAnsi="Arial" w:cs="Arial"/>
          <w:sz w:val="22"/>
          <w:szCs w:val="22"/>
        </w:rPr>
        <w:t xml:space="preserve"> </w:t>
      </w:r>
      <w:r w:rsidR="00643AFF" w:rsidRPr="00381D5F">
        <w:rPr>
          <w:rFonts w:ascii="Arial" w:hAnsi="Arial" w:cs="Arial"/>
          <w:sz w:val="22"/>
          <w:szCs w:val="22"/>
        </w:rPr>
        <w:t>y su sueldo será cubierto por el Gobierno del Estado</w:t>
      </w:r>
      <w:r w:rsidRPr="00381D5F">
        <w:rPr>
          <w:rFonts w:ascii="Arial" w:hAnsi="Arial" w:cs="Arial"/>
          <w:sz w:val="22"/>
          <w:szCs w:val="22"/>
        </w:rPr>
        <w:t>.</w:t>
      </w:r>
    </w:p>
    <w:p w:rsidR="005551D3" w:rsidRPr="002C5C9A" w:rsidRDefault="005551D3" w:rsidP="005551D3">
      <w:pPr>
        <w:jc w:val="both"/>
        <w:rPr>
          <w:rFonts w:ascii="Arial" w:hAnsi="Arial" w:cs="Arial"/>
          <w:sz w:val="22"/>
          <w:szCs w:val="22"/>
        </w:rPr>
      </w:pPr>
    </w:p>
    <w:p w:rsidR="005551D3" w:rsidRPr="002C5C9A" w:rsidRDefault="005551D3" w:rsidP="005551D3">
      <w:pPr>
        <w:jc w:val="both"/>
        <w:rPr>
          <w:rFonts w:ascii="Arial" w:hAnsi="Arial" w:cs="Arial"/>
          <w:sz w:val="22"/>
          <w:szCs w:val="22"/>
        </w:rPr>
      </w:pPr>
      <w:r w:rsidRPr="002C5C9A">
        <w:rPr>
          <w:rFonts w:ascii="Arial" w:hAnsi="Arial" w:cs="Arial"/>
          <w:b/>
          <w:sz w:val="22"/>
          <w:szCs w:val="22"/>
        </w:rPr>
        <w:t>Artículo 3</w:t>
      </w:r>
      <w:r w:rsidR="00DF2F7A" w:rsidRPr="002C5C9A">
        <w:rPr>
          <w:rFonts w:ascii="Arial" w:hAnsi="Arial" w:cs="Arial"/>
          <w:b/>
          <w:sz w:val="22"/>
          <w:szCs w:val="22"/>
        </w:rPr>
        <w:t>9</w:t>
      </w:r>
      <w:r w:rsidRPr="002C5C9A">
        <w:rPr>
          <w:rFonts w:ascii="Arial" w:hAnsi="Arial" w:cs="Arial"/>
          <w:b/>
          <w:sz w:val="22"/>
          <w:szCs w:val="22"/>
        </w:rPr>
        <w:t>.-</w:t>
      </w:r>
      <w:r w:rsidRPr="002C5C9A">
        <w:rPr>
          <w:rFonts w:ascii="Arial" w:hAnsi="Arial" w:cs="Arial"/>
          <w:sz w:val="22"/>
          <w:szCs w:val="22"/>
        </w:rPr>
        <w:t xml:space="preserve"> Al contralor Inte</w:t>
      </w:r>
      <w:r w:rsidR="0028083E" w:rsidRPr="002C5C9A">
        <w:rPr>
          <w:rFonts w:ascii="Arial" w:hAnsi="Arial" w:cs="Arial"/>
          <w:sz w:val="22"/>
          <w:szCs w:val="22"/>
        </w:rPr>
        <w:t>rno le corresponde el control y</w:t>
      </w:r>
      <w:r w:rsidRPr="002C5C9A">
        <w:rPr>
          <w:rFonts w:ascii="Arial" w:hAnsi="Arial" w:cs="Arial"/>
          <w:sz w:val="22"/>
          <w:szCs w:val="22"/>
        </w:rPr>
        <w:t xml:space="preserve"> vigilancia legal y técnica de los recursos del Instituto, de conformidad con las disposiciones aplicables.</w:t>
      </w:r>
    </w:p>
    <w:p w:rsidR="005551D3" w:rsidRPr="002C5C9A" w:rsidRDefault="005551D3" w:rsidP="005551D3">
      <w:pPr>
        <w:jc w:val="both"/>
        <w:rPr>
          <w:rFonts w:ascii="Arial" w:hAnsi="Arial" w:cs="Arial"/>
          <w:sz w:val="22"/>
          <w:szCs w:val="22"/>
        </w:rPr>
      </w:pPr>
    </w:p>
    <w:p w:rsidR="005551D3" w:rsidRPr="002C5C9A" w:rsidRDefault="00DF2F7A" w:rsidP="005551D3">
      <w:pPr>
        <w:autoSpaceDE w:val="0"/>
        <w:autoSpaceDN w:val="0"/>
        <w:adjustRightInd w:val="0"/>
        <w:jc w:val="both"/>
        <w:rPr>
          <w:rFonts w:ascii="Arial" w:hAnsi="Arial" w:cs="Arial"/>
          <w:b/>
          <w:bCs/>
          <w:sz w:val="22"/>
          <w:szCs w:val="22"/>
        </w:rPr>
      </w:pPr>
      <w:r w:rsidRPr="002C5C9A">
        <w:rPr>
          <w:rFonts w:ascii="Arial" w:hAnsi="Arial" w:cs="Arial"/>
          <w:b/>
          <w:sz w:val="22"/>
          <w:szCs w:val="22"/>
        </w:rPr>
        <w:t>Artículo 40</w:t>
      </w:r>
      <w:r w:rsidR="005551D3" w:rsidRPr="002C5C9A">
        <w:rPr>
          <w:rFonts w:ascii="Arial" w:hAnsi="Arial" w:cs="Arial"/>
          <w:b/>
          <w:sz w:val="22"/>
          <w:szCs w:val="22"/>
        </w:rPr>
        <w:t>.-</w:t>
      </w:r>
      <w:r w:rsidR="005551D3" w:rsidRPr="002C5C9A">
        <w:rPr>
          <w:rFonts w:ascii="Arial" w:hAnsi="Arial" w:cs="Arial"/>
          <w:sz w:val="22"/>
          <w:szCs w:val="22"/>
        </w:rPr>
        <w:t xml:space="preserve"> El contralor Interno contará con el personal necesario para desarrollar sus funciones y dependerá jerárquica y funcionalmente de la Secretaría de Contraloría y Modernización Administrativa</w:t>
      </w:r>
      <w:r w:rsidR="0028083E" w:rsidRPr="002C5C9A">
        <w:rPr>
          <w:rFonts w:ascii="Arial" w:hAnsi="Arial" w:cs="Arial"/>
          <w:sz w:val="22"/>
          <w:szCs w:val="22"/>
        </w:rPr>
        <w:t>.</w:t>
      </w:r>
    </w:p>
    <w:p w:rsidR="005551D3" w:rsidRPr="002C5C9A" w:rsidRDefault="005551D3" w:rsidP="0028083E">
      <w:pPr>
        <w:autoSpaceDE w:val="0"/>
        <w:autoSpaceDN w:val="0"/>
        <w:adjustRightInd w:val="0"/>
        <w:spacing w:line="276" w:lineRule="auto"/>
        <w:jc w:val="both"/>
        <w:rPr>
          <w:rFonts w:ascii="Arial" w:hAnsi="Arial" w:cs="Arial"/>
          <w:b/>
          <w:bCs/>
          <w:sz w:val="28"/>
          <w:szCs w:val="28"/>
        </w:rPr>
      </w:pPr>
    </w:p>
    <w:p w:rsidR="005551D3" w:rsidRPr="002C5C9A" w:rsidRDefault="005551D3" w:rsidP="0028083E">
      <w:pPr>
        <w:autoSpaceDE w:val="0"/>
        <w:autoSpaceDN w:val="0"/>
        <w:adjustRightInd w:val="0"/>
        <w:spacing w:line="276" w:lineRule="auto"/>
        <w:jc w:val="center"/>
        <w:rPr>
          <w:rFonts w:ascii="Arial" w:hAnsi="Arial" w:cs="Arial"/>
          <w:b/>
          <w:bCs/>
          <w:sz w:val="28"/>
          <w:szCs w:val="28"/>
        </w:rPr>
      </w:pPr>
      <w:r w:rsidRPr="002C5C9A">
        <w:rPr>
          <w:rFonts w:ascii="Arial" w:hAnsi="Arial" w:cs="Arial"/>
          <w:b/>
          <w:bCs/>
          <w:sz w:val="28"/>
          <w:szCs w:val="28"/>
        </w:rPr>
        <w:t>SECCION II</w:t>
      </w:r>
    </w:p>
    <w:p w:rsidR="005551D3" w:rsidRPr="002C5C9A" w:rsidRDefault="005551D3" w:rsidP="0028083E">
      <w:pPr>
        <w:autoSpaceDE w:val="0"/>
        <w:autoSpaceDN w:val="0"/>
        <w:adjustRightInd w:val="0"/>
        <w:spacing w:line="276" w:lineRule="auto"/>
        <w:jc w:val="center"/>
        <w:rPr>
          <w:rFonts w:ascii="Arial" w:hAnsi="Arial" w:cs="Arial"/>
          <w:b/>
          <w:bCs/>
          <w:sz w:val="28"/>
          <w:szCs w:val="28"/>
        </w:rPr>
      </w:pPr>
      <w:r w:rsidRPr="002C5C9A">
        <w:rPr>
          <w:rFonts w:ascii="Arial" w:hAnsi="Arial" w:cs="Arial"/>
          <w:b/>
          <w:bCs/>
          <w:sz w:val="28"/>
          <w:szCs w:val="28"/>
        </w:rPr>
        <w:t>DEL COMISARIO PÚBLICO</w:t>
      </w:r>
    </w:p>
    <w:p w:rsidR="005551D3" w:rsidRPr="002C5C9A" w:rsidRDefault="005551D3" w:rsidP="0028083E">
      <w:pPr>
        <w:autoSpaceDE w:val="0"/>
        <w:autoSpaceDN w:val="0"/>
        <w:adjustRightInd w:val="0"/>
        <w:spacing w:line="276" w:lineRule="auto"/>
        <w:jc w:val="both"/>
        <w:rPr>
          <w:rFonts w:ascii="Arial" w:hAnsi="Arial" w:cs="Arial"/>
          <w:b/>
          <w:bCs/>
          <w:sz w:val="28"/>
          <w:szCs w:val="28"/>
        </w:rPr>
      </w:pPr>
    </w:p>
    <w:p w:rsidR="005551D3" w:rsidRPr="002C5C9A" w:rsidRDefault="005551D3" w:rsidP="005551D3">
      <w:pPr>
        <w:jc w:val="both"/>
        <w:rPr>
          <w:rFonts w:ascii="Arial" w:hAnsi="Arial" w:cs="Arial"/>
          <w:sz w:val="22"/>
          <w:szCs w:val="22"/>
        </w:rPr>
      </w:pPr>
      <w:r w:rsidRPr="002C5C9A">
        <w:rPr>
          <w:rFonts w:ascii="Arial" w:hAnsi="Arial" w:cs="Arial"/>
          <w:b/>
          <w:sz w:val="22"/>
          <w:szCs w:val="22"/>
        </w:rPr>
        <w:t xml:space="preserve">Artículo </w:t>
      </w:r>
      <w:r w:rsidR="00DF2F7A" w:rsidRPr="002C5C9A">
        <w:rPr>
          <w:rFonts w:ascii="Arial" w:hAnsi="Arial" w:cs="Arial"/>
          <w:b/>
          <w:sz w:val="22"/>
          <w:szCs w:val="22"/>
        </w:rPr>
        <w:t>41</w:t>
      </w:r>
      <w:r w:rsidRPr="002C5C9A">
        <w:rPr>
          <w:rFonts w:ascii="Arial" w:hAnsi="Arial" w:cs="Arial"/>
          <w:b/>
          <w:sz w:val="22"/>
          <w:szCs w:val="22"/>
        </w:rPr>
        <w:t xml:space="preserve">- </w:t>
      </w:r>
      <w:r w:rsidRPr="002C5C9A">
        <w:rPr>
          <w:rFonts w:ascii="Arial" w:hAnsi="Arial" w:cs="Arial"/>
          <w:sz w:val="22"/>
          <w:szCs w:val="22"/>
        </w:rPr>
        <w:t>El Instituto contará con un Comisario Público y su respectivo suplente, quienes serán designados por el titular de la Secretaría de la Contraloría y Modernización Administrativa, conforme a la Ley Orgánica de la Administración Pública del Estado.</w:t>
      </w:r>
    </w:p>
    <w:p w:rsidR="005551D3" w:rsidRPr="002C5C9A" w:rsidRDefault="005551D3" w:rsidP="005551D3">
      <w:pPr>
        <w:jc w:val="both"/>
        <w:rPr>
          <w:rFonts w:ascii="Arial" w:hAnsi="Arial" w:cs="Arial"/>
          <w:sz w:val="22"/>
          <w:szCs w:val="22"/>
        </w:rPr>
      </w:pPr>
    </w:p>
    <w:p w:rsidR="005551D3" w:rsidRPr="002C5C9A" w:rsidRDefault="005551D3" w:rsidP="005551D3">
      <w:pPr>
        <w:jc w:val="both"/>
        <w:rPr>
          <w:rFonts w:ascii="Arial" w:hAnsi="Arial" w:cs="Arial"/>
          <w:sz w:val="22"/>
          <w:szCs w:val="22"/>
        </w:rPr>
      </w:pPr>
      <w:r w:rsidRPr="002C5C9A">
        <w:rPr>
          <w:rFonts w:ascii="Arial" w:hAnsi="Arial" w:cs="Arial"/>
          <w:b/>
          <w:sz w:val="22"/>
          <w:szCs w:val="22"/>
        </w:rPr>
        <w:t xml:space="preserve">Artículo </w:t>
      </w:r>
      <w:r w:rsidR="00DF2F7A" w:rsidRPr="002C5C9A">
        <w:rPr>
          <w:rFonts w:ascii="Arial" w:hAnsi="Arial" w:cs="Arial"/>
          <w:b/>
          <w:sz w:val="22"/>
          <w:szCs w:val="22"/>
        </w:rPr>
        <w:t>42</w:t>
      </w:r>
      <w:r w:rsidRPr="002C5C9A">
        <w:rPr>
          <w:rFonts w:ascii="Arial" w:hAnsi="Arial" w:cs="Arial"/>
          <w:b/>
          <w:sz w:val="22"/>
          <w:szCs w:val="22"/>
        </w:rPr>
        <w:t xml:space="preserve">.- </w:t>
      </w:r>
      <w:r w:rsidRPr="002C5C9A">
        <w:rPr>
          <w:rFonts w:ascii="Arial" w:hAnsi="Arial" w:cs="Arial"/>
          <w:sz w:val="22"/>
          <w:szCs w:val="22"/>
        </w:rPr>
        <w:t>Las facultades y atribuciones del Comisario Público comprenderán la evaluación del desempeño general y por funciones del organismo.</w:t>
      </w:r>
    </w:p>
    <w:p w:rsidR="005551D3" w:rsidRPr="002C5C9A" w:rsidRDefault="005551D3" w:rsidP="0028083E">
      <w:pPr>
        <w:autoSpaceDE w:val="0"/>
        <w:autoSpaceDN w:val="0"/>
        <w:adjustRightInd w:val="0"/>
        <w:spacing w:line="276" w:lineRule="auto"/>
        <w:rPr>
          <w:rFonts w:ascii="Arial" w:hAnsi="Arial" w:cs="Arial"/>
          <w:b/>
          <w:bCs/>
          <w:sz w:val="28"/>
          <w:szCs w:val="22"/>
          <w:u w:val="single"/>
        </w:rPr>
      </w:pPr>
    </w:p>
    <w:p w:rsidR="00715802" w:rsidRPr="002C5C9A" w:rsidRDefault="00715802" w:rsidP="0028083E">
      <w:pPr>
        <w:autoSpaceDE w:val="0"/>
        <w:autoSpaceDN w:val="0"/>
        <w:adjustRightInd w:val="0"/>
        <w:spacing w:line="276" w:lineRule="auto"/>
        <w:jc w:val="center"/>
        <w:rPr>
          <w:rFonts w:ascii="Arial" w:hAnsi="Arial" w:cs="Arial"/>
          <w:b/>
          <w:bCs/>
          <w:sz w:val="28"/>
          <w:szCs w:val="22"/>
        </w:rPr>
      </w:pPr>
      <w:r w:rsidRPr="002C5C9A">
        <w:rPr>
          <w:rFonts w:ascii="Arial" w:hAnsi="Arial" w:cs="Arial"/>
          <w:b/>
          <w:bCs/>
          <w:sz w:val="28"/>
          <w:szCs w:val="22"/>
        </w:rPr>
        <w:t>SECCION I</w:t>
      </w:r>
      <w:r w:rsidR="005551D3" w:rsidRPr="002C5C9A">
        <w:rPr>
          <w:rFonts w:ascii="Arial" w:hAnsi="Arial" w:cs="Arial"/>
          <w:b/>
          <w:bCs/>
          <w:sz w:val="28"/>
          <w:szCs w:val="22"/>
        </w:rPr>
        <w:t>II</w:t>
      </w:r>
    </w:p>
    <w:p w:rsidR="00C262FB" w:rsidRPr="002C5C9A" w:rsidRDefault="00C262FB" w:rsidP="0028083E">
      <w:pPr>
        <w:autoSpaceDE w:val="0"/>
        <w:autoSpaceDN w:val="0"/>
        <w:adjustRightInd w:val="0"/>
        <w:spacing w:line="276" w:lineRule="auto"/>
        <w:jc w:val="center"/>
        <w:rPr>
          <w:rFonts w:ascii="Arial" w:hAnsi="Arial" w:cs="Arial"/>
          <w:b/>
          <w:bCs/>
          <w:sz w:val="28"/>
          <w:szCs w:val="22"/>
        </w:rPr>
      </w:pPr>
      <w:r w:rsidRPr="002C5C9A">
        <w:rPr>
          <w:rFonts w:ascii="Arial" w:hAnsi="Arial" w:cs="Arial"/>
          <w:b/>
          <w:bCs/>
          <w:sz w:val="28"/>
          <w:szCs w:val="22"/>
        </w:rPr>
        <w:t>DE LOS ALUMNOS</w:t>
      </w:r>
    </w:p>
    <w:p w:rsidR="00C262FB" w:rsidRPr="002C5C9A" w:rsidRDefault="00C262FB" w:rsidP="0028083E">
      <w:pPr>
        <w:autoSpaceDE w:val="0"/>
        <w:autoSpaceDN w:val="0"/>
        <w:adjustRightInd w:val="0"/>
        <w:spacing w:line="276" w:lineRule="auto"/>
        <w:jc w:val="both"/>
        <w:rPr>
          <w:rFonts w:ascii="Arial" w:hAnsi="Arial" w:cs="Arial"/>
          <w:b/>
          <w:bCs/>
          <w:sz w:val="22"/>
          <w:szCs w:val="22"/>
        </w:rPr>
      </w:pPr>
    </w:p>
    <w:p w:rsidR="00C262FB" w:rsidRPr="002C5C9A" w:rsidRDefault="00C262FB" w:rsidP="00FB6FEA">
      <w:pPr>
        <w:jc w:val="both"/>
        <w:rPr>
          <w:rFonts w:ascii="Arial" w:hAnsi="Arial" w:cs="Arial"/>
          <w:sz w:val="22"/>
          <w:szCs w:val="22"/>
        </w:rPr>
      </w:pPr>
      <w:r w:rsidRPr="002C5C9A">
        <w:rPr>
          <w:rFonts w:ascii="Arial" w:hAnsi="Arial" w:cs="Arial"/>
          <w:b/>
          <w:sz w:val="22"/>
          <w:szCs w:val="22"/>
        </w:rPr>
        <w:t xml:space="preserve">Artículo </w:t>
      </w:r>
      <w:r w:rsidR="00DF2F7A" w:rsidRPr="002C5C9A">
        <w:rPr>
          <w:rFonts w:ascii="Arial" w:hAnsi="Arial" w:cs="Arial"/>
          <w:b/>
          <w:sz w:val="22"/>
          <w:szCs w:val="22"/>
        </w:rPr>
        <w:t>43</w:t>
      </w:r>
      <w:r w:rsidRPr="002C5C9A">
        <w:rPr>
          <w:rFonts w:ascii="Arial" w:hAnsi="Arial" w:cs="Arial"/>
          <w:b/>
          <w:sz w:val="22"/>
          <w:szCs w:val="22"/>
        </w:rPr>
        <w:t xml:space="preserve">.- </w:t>
      </w:r>
      <w:r w:rsidRPr="002C5C9A">
        <w:rPr>
          <w:rFonts w:ascii="Arial" w:hAnsi="Arial" w:cs="Arial"/>
          <w:sz w:val="22"/>
          <w:szCs w:val="22"/>
        </w:rPr>
        <w:t>Serán alumnos del Instituto, quienes habiendo cumplido con los procedimie</w:t>
      </w:r>
      <w:r w:rsidR="0028083E" w:rsidRPr="002C5C9A">
        <w:rPr>
          <w:rFonts w:ascii="Arial" w:hAnsi="Arial" w:cs="Arial"/>
          <w:sz w:val="22"/>
          <w:szCs w:val="22"/>
        </w:rPr>
        <w:t>ntos y requisitos de selección e</w:t>
      </w:r>
      <w:r w:rsidRPr="002C5C9A">
        <w:rPr>
          <w:rFonts w:ascii="Arial" w:hAnsi="Arial" w:cs="Arial"/>
          <w:sz w:val="22"/>
          <w:szCs w:val="22"/>
        </w:rPr>
        <w:t xml:space="preserve"> ingreso, sean admitidos para cursar cualquiera de los estudios que se impartan. Los alumnos tendrán los derechos y obligaciones establecidos en este </w:t>
      </w:r>
      <w:r w:rsidR="0028083E" w:rsidRPr="002C5C9A">
        <w:rPr>
          <w:rFonts w:ascii="Arial" w:hAnsi="Arial" w:cs="Arial"/>
          <w:sz w:val="22"/>
          <w:szCs w:val="22"/>
        </w:rPr>
        <w:t>Reglamento</w:t>
      </w:r>
      <w:r w:rsidRPr="002C5C9A">
        <w:rPr>
          <w:rFonts w:ascii="Arial" w:hAnsi="Arial" w:cs="Arial"/>
          <w:sz w:val="22"/>
          <w:szCs w:val="22"/>
        </w:rPr>
        <w:t xml:space="preserve"> y las disposiciones reglamentarias aprobadas por la Junta Directiva.</w:t>
      </w:r>
    </w:p>
    <w:p w:rsidR="0084737B" w:rsidRPr="002C5C9A" w:rsidRDefault="0084737B" w:rsidP="0028083E">
      <w:pPr>
        <w:autoSpaceDE w:val="0"/>
        <w:autoSpaceDN w:val="0"/>
        <w:adjustRightInd w:val="0"/>
        <w:spacing w:line="276" w:lineRule="auto"/>
        <w:jc w:val="both"/>
        <w:rPr>
          <w:rFonts w:ascii="Arial" w:hAnsi="Arial" w:cs="Arial"/>
          <w:b/>
          <w:bCs/>
          <w:sz w:val="28"/>
          <w:szCs w:val="28"/>
        </w:rPr>
      </w:pPr>
    </w:p>
    <w:p w:rsidR="00D943AF" w:rsidRPr="002C5C9A" w:rsidRDefault="008B66F0" w:rsidP="0028083E">
      <w:pPr>
        <w:autoSpaceDE w:val="0"/>
        <w:autoSpaceDN w:val="0"/>
        <w:adjustRightInd w:val="0"/>
        <w:spacing w:line="276" w:lineRule="auto"/>
        <w:jc w:val="center"/>
        <w:rPr>
          <w:rFonts w:ascii="Arial" w:hAnsi="Arial" w:cs="Arial"/>
          <w:b/>
          <w:bCs/>
          <w:sz w:val="28"/>
          <w:szCs w:val="28"/>
        </w:rPr>
      </w:pPr>
      <w:r w:rsidRPr="002C5C9A">
        <w:rPr>
          <w:rFonts w:ascii="Arial" w:hAnsi="Arial" w:cs="Arial"/>
          <w:b/>
          <w:bCs/>
          <w:sz w:val="28"/>
          <w:szCs w:val="28"/>
        </w:rPr>
        <w:t>TRANSITORIOS</w:t>
      </w:r>
    </w:p>
    <w:p w:rsidR="0028083E" w:rsidRPr="002C5C9A" w:rsidRDefault="0028083E" w:rsidP="0028083E">
      <w:pPr>
        <w:autoSpaceDE w:val="0"/>
        <w:autoSpaceDN w:val="0"/>
        <w:adjustRightInd w:val="0"/>
        <w:spacing w:line="276" w:lineRule="auto"/>
        <w:jc w:val="center"/>
        <w:rPr>
          <w:rFonts w:ascii="Arial" w:hAnsi="Arial" w:cs="Arial"/>
          <w:b/>
          <w:bCs/>
          <w:sz w:val="28"/>
          <w:szCs w:val="28"/>
        </w:rPr>
      </w:pPr>
    </w:p>
    <w:p w:rsidR="008B66F0" w:rsidRPr="002C5C9A" w:rsidRDefault="0028083E" w:rsidP="00C4183F">
      <w:pPr>
        <w:autoSpaceDE w:val="0"/>
        <w:autoSpaceDN w:val="0"/>
        <w:adjustRightInd w:val="0"/>
        <w:jc w:val="both"/>
        <w:rPr>
          <w:rFonts w:ascii="Arial" w:hAnsi="Arial" w:cs="Arial"/>
          <w:bCs/>
          <w:sz w:val="22"/>
          <w:szCs w:val="22"/>
        </w:rPr>
      </w:pPr>
      <w:r w:rsidRPr="002C5C9A">
        <w:rPr>
          <w:rFonts w:ascii="Arial" w:hAnsi="Arial" w:cs="Arial"/>
          <w:b/>
          <w:bCs/>
          <w:sz w:val="22"/>
          <w:szCs w:val="22"/>
        </w:rPr>
        <w:t xml:space="preserve">ARTÍCULO </w:t>
      </w:r>
      <w:r w:rsidR="008B66F0" w:rsidRPr="002C5C9A">
        <w:rPr>
          <w:rFonts w:ascii="Arial" w:hAnsi="Arial" w:cs="Arial"/>
          <w:b/>
          <w:bCs/>
          <w:sz w:val="22"/>
          <w:szCs w:val="22"/>
        </w:rPr>
        <w:t xml:space="preserve">PRIMERO.- </w:t>
      </w:r>
      <w:r w:rsidR="005551D3" w:rsidRPr="002C5C9A">
        <w:rPr>
          <w:rFonts w:ascii="Arial" w:hAnsi="Arial" w:cs="Arial"/>
          <w:bCs/>
          <w:sz w:val="22"/>
          <w:szCs w:val="22"/>
        </w:rPr>
        <w:t>E</w:t>
      </w:r>
      <w:r w:rsidR="008B66F0" w:rsidRPr="002C5C9A">
        <w:rPr>
          <w:rFonts w:ascii="Arial" w:hAnsi="Arial" w:cs="Arial"/>
          <w:bCs/>
          <w:sz w:val="22"/>
          <w:szCs w:val="22"/>
        </w:rPr>
        <w:t xml:space="preserve">l presente Reglamento, iniciará su vigencia a partir de </w:t>
      </w:r>
      <w:r w:rsidR="005551D3" w:rsidRPr="002C5C9A">
        <w:rPr>
          <w:rFonts w:ascii="Arial" w:hAnsi="Arial" w:cs="Arial"/>
          <w:bCs/>
          <w:sz w:val="22"/>
          <w:szCs w:val="22"/>
        </w:rPr>
        <w:t>la firma del mismo</w:t>
      </w:r>
      <w:r w:rsidR="008B66F0" w:rsidRPr="002C5C9A">
        <w:rPr>
          <w:rFonts w:ascii="Arial" w:hAnsi="Arial" w:cs="Arial"/>
          <w:bCs/>
          <w:sz w:val="22"/>
          <w:szCs w:val="22"/>
        </w:rPr>
        <w:t>.</w:t>
      </w:r>
    </w:p>
    <w:p w:rsidR="0028083E" w:rsidRPr="002C5C9A" w:rsidRDefault="0028083E" w:rsidP="00C4183F">
      <w:pPr>
        <w:autoSpaceDE w:val="0"/>
        <w:autoSpaceDN w:val="0"/>
        <w:adjustRightInd w:val="0"/>
        <w:jc w:val="both"/>
        <w:rPr>
          <w:rFonts w:ascii="Arial" w:hAnsi="Arial" w:cs="Arial"/>
          <w:b/>
          <w:bCs/>
          <w:sz w:val="22"/>
          <w:szCs w:val="22"/>
        </w:rPr>
      </w:pPr>
    </w:p>
    <w:p w:rsidR="008B66F0" w:rsidRPr="002C5C9A" w:rsidRDefault="0028083E" w:rsidP="00C4183F">
      <w:pPr>
        <w:autoSpaceDE w:val="0"/>
        <w:autoSpaceDN w:val="0"/>
        <w:adjustRightInd w:val="0"/>
        <w:jc w:val="both"/>
        <w:rPr>
          <w:rFonts w:ascii="Arial" w:hAnsi="Arial" w:cs="Arial"/>
          <w:bCs/>
          <w:sz w:val="22"/>
          <w:szCs w:val="22"/>
        </w:rPr>
      </w:pPr>
      <w:r w:rsidRPr="002C5C9A">
        <w:rPr>
          <w:rFonts w:ascii="Arial" w:hAnsi="Arial" w:cs="Arial"/>
          <w:b/>
          <w:bCs/>
          <w:sz w:val="22"/>
          <w:szCs w:val="22"/>
        </w:rPr>
        <w:t xml:space="preserve">ARTÍCULO </w:t>
      </w:r>
      <w:r w:rsidR="008B66F0" w:rsidRPr="002C5C9A">
        <w:rPr>
          <w:rFonts w:ascii="Arial" w:hAnsi="Arial" w:cs="Arial"/>
          <w:b/>
          <w:bCs/>
          <w:sz w:val="22"/>
          <w:szCs w:val="22"/>
        </w:rPr>
        <w:t xml:space="preserve">SEGUNDO: </w:t>
      </w:r>
      <w:r w:rsidR="008B66F0" w:rsidRPr="002C5C9A">
        <w:rPr>
          <w:rFonts w:ascii="Arial" w:hAnsi="Arial" w:cs="Arial"/>
          <w:bCs/>
          <w:sz w:val="22"/>
          <w:szCs w:val="22"/>
        </w:rPr>
        <w:t>El presente Reglamento deberá difundirse por todos los medios de comunicación con que cuente el Instituto Tecnológico Superior de Santa María de El Oro.</w:t>
      </w:r>
    </w:p>
    <w:p w:rsidR="00D943AF" w:rsidRPr="002C5C9A" w:rsidRDefault="00D943AF" w:rsidP="00C4183F">
      <w:pPr>
        <w:autoSpaceDE w:val="0"/>
        <w:autoSpaceDN w:val="0"/>
        <w:adjustRightInd w:val="0"/>
        <w:jc w:val="both"/>
        <w:rPr>
          <w:rFonts w:ascii="Arial" w:hAnsi="Arial" w:cs="Arial"/>
          <w:b/>
          <w:bCs/>
          <w:sz w:val="22"/>
          <w:szCs w:val="22"/>
        </w:rPr>
      </w:pPr>
    </w:p>
    <w:p w:rsidR="00C4183F" w:rsidRPr="002C5C9A" w:rsidRDefault="0028083E" w:rsidP="00C4183F">
      <w:pPr>
        <w:autoSpaceDE w:val="0"/>
        <w:autoSpaceDN w:val="0"/>
        <w:adjustRightInd w:val="0"/>
        <w:jc w:val="both"/>
        <w:rPr>
          <w:rFonts w:ascii="Arial" w:hAnsi="Arial" w:cs="Arial"/>
          <w:bCs/>
          <w:sz w:val="22"/>
          <w:szCs w:val="22"/>
        </w:rPr>
      </w:pPr>
      <w:r w:rsidRPr="002C5C9A">
        <w:rPr>
          <w:rFonts w:ascii="Arial" w:hAnsi="Arial" w:cs="Arial"/>
          <w:b/>
          <w:bCs/>
          <w:sz w:val="22"/>
          <w:szCs w:val="22"/>
        </w:rPr>
        <w:t xml:space="preserve">ARTÍCULO </w:t>
      </w:r>
      <w:r w:rsidR="008B66F0" w:rsidRPr="002C5C9A">
        <w:rPr>
          <w:rFonts w:ascii="Arial" w:hAnsi="Arial" w:cs="Arial"/>
          <w:b/>
          <w:bCs/>
          <w:sz w:val="22"/>
          <w:szCs w:val="22"/>
        </w:rPr>
        <w:t xml:space="preserve">TERCERO.- </w:t>
      </w:r>
      <w:r w:rsidR="005551D3" w:rsidRPr="002C5C9A">
        <w:rPr>
          <w:rFonts w:ascii="Arial" w:hAnsi="Arial" w:cs="Arial"/>
          <w:bCs/>
          <w:sz w:val="22"/>
          <w:szCs w:val="22"/>
        </w:rPr>
        <w:t>S</w:t>
      </w:r>
      <w:r w:rsidR="008B66F0" w:rsidRPr="002C5C9A">
        <w:rPr>
          <w:rFonts w:ascii="Arial" w:hAnsi="Arial" w:cs="Arial"/>
          <w:bCs/>
          <w:sz w:val="22"/>
          <w:szCs w:val="22"/>
        </w:rPr>
        <w:t>e derogan las disposiciones reglamentarias y administrativas que se opongan a lo dispuesto por este Reglamento.</w:t>
      </w:r>
    </w:p>
    <w:p w:rsidR="00C4183F" w:rsidRPr="002C5C9A" w:rsidRDefault="00C4183F" w:rsidP="00C4183F">
      <w:pPr>
        <w:autoSpaceDE w:val="0"/>
        <w:autoSpaceDN w:val="0"/>
        <w:adjustRightInd w:val="0"/>
        <w:jc w:val="both"/>
        <w:rPr>
          <w:rFonts w:ascii="Arial" w:hAnsi="Arial" w:cs="Arial"/>
          <w:b/>
          <w:bCs/>
          <w:sz w:val="22"/>
          <w:szCs w:val="22"/>
        </w:rPr>
      </w:pPr>
    </w:p>
    <w:p w:rsidR="008B66F0" w:rsidRPr="002C5C9A" w:rsidRDefault="00C4183F" w:rsidP="00C4183F">
      <w:pPr>
        <w:autoSpaceDE w:val="0"/>
        <w:autoSpaceDN w:val="0"/>
        <w:adjustRightInd w:val="0"/>
        <w:jc w:val="both"/>
        <w:rPr>
          <w:rFonts w:ascii="Arial" w:hAnsi="Arial" w:cs="Arial"/>
          <w:bCs/>
          <w:sz w:val="22"/>
          <w:szCs w:val="22"/>
        </w:rPr>
      </w:pPr>
      <w:r w:rsidRPr="002C5C9A">
        <w:rPr>
          <w:rFonts w:ascii="Arial" w:hAnsi="Arial" w:cs="Arial"/>
          <w:b/>
          <w:bCs/>
          <w:sz w:val="22"/>
          <w:szCs w:val="22"/>
        </w:rPr>
        <w:t>A</w:t>
      </w:r>
      <w:r w:rsidR="0028083E" w:rsidRPr="002C5C9A">
        <w:rPr>
          <w:rFonts w:ascii="Arial" w:hAnsi="Arial" w:cs="Arial"/>
          <w:b/>
          <w:bCs/>
          <w:sz w:val="22"/>
          <w:szCs w:val="22"/>
        </w:rPr>
        <w:t xml:space="preserve">RTÍCULO </w:t>
      </w:r>
      <w:r w:rsidR="008B66F0" w:rsidRPr="002C5C9A">
        <w:rPr>
          <w:rFonts w:ascii="Arial" w:hAnsi="Arial" w:cs="Arial"/>
          <w:b/>
          <w:bCs/>
          <w:sz w:val="22"/>
          <w:szCs w:val="22"/>
        </w:rPr>
        <w:t xml:space="preserve">CUARTO.- </w:t>
      </w:r>
      <w:r w:rsidR="005551D3" w:rsidRPr="002C5C9A">
        <w:rPr>
          <w:rFonts w:ascii="Arial" w:hAnsi="Arial" w:cs="Arial"/>
          <w:bCs/>
          <w:sz w:val="22"/>
          <w:szCs w:val="22"/>
        </w:rPr>
        <w:t>L</w:t>
      </w:r>
      <w:r w:rsidR="008B66F0" w:rsidRPr="002C5C9A">
        <w:rPr>
          <w:rFonts w:ascii="Arial" w:hAnsi="Arial" w:cs="Arial"/>
          <w:bCs/>
          <w:sz w:val="22"/>
          <w:szCs w:val="22"/>
        </w:rPr>
        <w:t>os aspectos no previstos en este Reglamento, y los casos de interpretación del mismo, serán resueltos por la</w:t>
      </w:r>
      <w:r w:rsidR="00D943AF" w:rsidRPr="002C5C9A">
        <w:rPr>
          <w:rFonts w:ascii="Arial" w:hAnsi="Arial" w:cs="Arial"/>
          <w:bCs/>
          <w:sz w:val="22"/>
          <w:szCs w:val="22"/>
        </w:rPr>
        <w:t xml:space="preserve"> </w:t>
      </w:r>
      <w:r w:rsidR="00B42526" w:rsidRPr="002C5C9A">
        <w:rPr>
          <w:rFonts w:ascii="Arial" w:hAnsi="Arial" w:cs="Arial"/>
          <w:bCs/>
          <w:sz w:val="22"/>
          <w:szCs w:val="22"/>
        </w:rPr>
        <w:t>Junta</w:t>
      </w:r>
      <w:r w:rsidR="005551D3" w:rsidRPr="002C5C9A">
        <w:rPr>
          <w:rFonts w:ascii="Arial" w:hAnsi="Arial" w:cs="Arial"/>
          <w:bCs/>
          <w:sz w:val="22"/>
          <w:szCs w:val="22"/>
        </w:rPr>
        <w:t xml:space="preserve"> Directiva</w:t>
      </w:r>
      <w:r w:rsidR="008B66F0" w:rsidRPr="002C5C9A">
        <w:rPr>
          <w:rFonts w:ascii="Arial" w:hAnsi="Arial" w:cs="Arial"/>
          <w:bCs/>
          <w:sz w:val="22"/>
          <w:szCs w:val="22"/>
        </w:rPr>
        <w:t xml:space="preserve"> mediante el establecimiento  de criterios </w:t>
      </w:r>
      <w:r w:rsidR="009363B3" w:rsidRPr="002C5C9A">
        <w:rPr>
          <w:rFonts w:ascii="Arial" w:hAnsi="Arial" w:cs="Arial"/>
          <w:bCs/>
          <w:sz w:val="22"/>
          <w:szCs w:val="22"/>
        </w:rPr>
        <w:t>normativos.</w:t>
      </w:r>
    </w:p>
    <w:p w:rsidR="005551D3" w:rsidRPr="002C5C9A" w:rsidRDefault="005551D3" w:rsidP="00FB6FEA">
      <w:pPr>
        <w:autoSpaceDE w:val="0"/>
        <w:autoSpaceDN w:val="0"/>
        <w:adjustRightInd w:val="0"/>
        <w:spacing w:line="360" w:lineRule="auto"/>
        <w:jc w:val="both"/>
        <w:rPr>
          <w:rFonts w:ascii="Arial" w:hAnsi="Arial" w:cs="Arial"/>
          <w:b/>
          <w:bCs/>
          <w:sz w:val="22"/>
          <w:szCs w:val="22"/>
        </w:rPr>
      </w:pPr>
    </w:p>
    <w:p w:rsidR="00D943AF" w:rsidRPr="002C5C9A" w:rsidRDefault="00782562" w:rsidP="00FB6FEA">
      <w:pPr>
        <w:autoSpaceDE w:val="0"/>
        <w:autoSpaceDN w:val="0"/>
        <w:adjustRightInd w:val="0"/>
        <w:spacing w:line="360" w:lineRule="auto"/>
        <w:jc w:val="both"/>
        <w:rPr>
          <w:rFonts w:ascii="Arial" w:hAnsi="Arial" w:cs="Arial"/>
          <w:b/>
          <w:bCs/>
          <w:sz w:val="22"/>
          <w:szCs w:val="22"/>
        </w:rPr>
      </w:pPr>
      <w:r w:rsidRPr="002C5C9A">
        <w:rPr>
          <w:rFonts w:ascii="Arial" w:hAnsi="Arial" w:cs="Arial"/>
          <w:b/>
          <w:bCs/>
          <w:sz w:val="22"/>
          <w:szCs w:val="22"/>
        </w:rPr>
        <w:lastRenderedPageBreak/>
        <w:t>SANTA MARÍA DEL ORO</w:t>
      </w:r>
      <w:r w:rsidR="009363B3" w:rsidRPr="002C5C9A">
        <w:rPr>
          <w:rFonts w:ascii="Arial" w:hAnsi="Arial" w:cs="Arial"/>
          <w:b/>
          <w:bCs/>
          <w:sz w:val="22"/>
          <w:szCs w:val="22"/>
        </w:rPr>
        <w:t xml:space="preserve">, DURANGO A </w:t>
      </w:r>
      <w:r w:rsidR="001B70F5">
        <w:rPr>
          <w:rFonts w:ascii="Arial" w:hAnsi="Arial" w:cs="Arial"/>
          <w:b/>
          <w:bCs/>
          <w:sz w:val="22"/>
          <w:szCs w:val="22"/>
        </w:rPr>
        <w:t>12</w:t>
      </w:r>
      <w:r w:rsidR="009363B3" w:rsidRPr="002C5C9A">
        <w:rPr>
          <w:rFonts w:ascii="Arial" w:hAnsi="Arial" w:cs="Arial"/>
          <w:b/>
          <w:bCs/>
          <w:sz w:val="22"/>
          <w:szCs w:val="22"/>
        </w:rPr>
        <w:t xml:space="preserve"> DE </w:t>
      </w:r>
      <w:r w:rsidR="001B70F5">
        <w:rPr>
          <w:rFonts w:ascii="Arial" w:hAnsi="Arial" w:cs="Arial"/>
          <w:b/>
          <w:bCs/>
          <w:sz w:val="22"/>
          <w:szCs w:val="22"/>
        </w:rPr>
        <w:t>OCTUBRE</w:t>
      </w:r>
      <w:r w:rsidR="009363B3" w:rsidRPr="002C5C9A">
        <w:rPr>
          <w:rFonts w:ascii="Arial" w:hAnsi="Arial" w:cs="Arial"/>
          <w:b/>
          <w:bCs/>
          <w:sz w:val="22"/>
          <w:szCs w:val="22"/>
        </w:rPr>
        <w:t xml:space="preserve"> DE 20</w:t>
      </w:r>
      <w:r w:rsidR="00DF2F7A" w:rsidRPr="002C5C9A">
        <w:rPr>
          <w:rFonts w:ascii="Arial" w:hAnsi="Arial" w:cs="Arial"/>
          <w:b/>
          <w:bCs/>
          <w:sz w:val="22"/>
          <w:szCs w:val="22"/>
        </w:rPr>
        <w:t>1</w:t>
      </w:r>
      <w:r w:rsidR="001B70F5">
        <w:rPr>
          <w:rFonts w:ascii="Arial" w:hAnsi="Arial" w:cs="Arial"/>
          <w:b/>
          <w:bCs/>
          <w:sz w:val="22"/>
          <w:szCs w:val="22"/>
        </w:rPr>
        <w:t>1</w:t>
      </w:r>
    </w:p>
    <w:p w:rsidR="00C4183F" w:rsidRPr="002C5C9A" w:rsidRDefault="00C4183F" w:rsidP="00C4183F">
      <w:pPr>
        <w:autoSpaceDE w:val="0"/>
        <w:autoSpaceDN w:val="0"/>
        <w:adjustRightInd w:val="0"/>
        <w:spacing w:line="360" w:lineRule="auto"/>
        <w:jc w:val="center"/>
        <w:rPr>
          <w:rFonts w:ascii="Arial" w:hAnsi="Arial" w:cs="Arial"/>
          <w:b/>
          <w:bCs/>
          <w:sz w:val="22"/>
          <w:szCs w:val="22"/>
        </w:rPr>
      </w:pPr>
      <w:r w:rsidRPr="002C5C9A">
        <w:rPr>
          <w:rFonts w:ascii="Arial" w:hAnsi="Arial" w:cs="Arial"/>
          <w:b/>
          <w:bCs/>
          <w:sz w:val="22"/>
          <w:szCs w:val="22"/>
        </w:rPr>
        <w:t>INTEGRANTES DE LA H. JUNTA DIRECTVA</w:t>
      </w:r>
    </w:p>
    <w:tbl>
      <w:tblPr>
        <w:tblStyle w:val="Tablaconcuadrcula"/>
        <w:tblW w:w="10107"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5053"/>
      </w:tblGrid>
      <w:tr w:rsidR="002C5C9A" w:rsidRPr="002C5C9A" w:rsidTr="00381D5F">
        <w:trPr>
          <w:trHeight w:val="2302"/>
        </w:trPr>
        <w:tc>
          <w:tcPr>
            <w:tcW w:w="5054" w:type="dxa"/>
          </w:tcPr>
          <w:p w:rsidR="00C4183F" w:rsidRDefault="00C4183F" w:rsidP="00C4183F">
            <w:pPr>
              <w:autoSpaceDE w:val="0"/>
              <w:autoSpaceDN w:val="0"/>
              <w:adjustRightInd w:val="0"/>
              <w:spacing w:line="276" w:lineRule="auto"/>
              <w:jc w:val="center"/>
              <w:rPr>
                <w:rFonts w:ascii="Arial" w:hAnsi="Arial" w:cs="Arial"/>
                <w:b/>
                <w:bCs/>
                <w:sz w:val="18"/>
                <w:szCs w:val="18"/>
              </w:rPr>
            </w:pPr>
          </w:p>
          <w:p w:rsidR="00381D5F" w:rsidRPr="002C5C9A" w:rsidRDefault="00381D5F" w:rsidP="00C4183F">
            <w:pPr>
              <w:autoSpaceDE w:val="0"/>
              <w:autoSpaceDN w:val="0"/>
              <w:adjustRightInd w:val="0"/>
              <w:spacing w:line="276" w:lineRule="auto"/>
              <w:jc w:val="center"/>
              <w:rPr>
                <w:rFonts w:ascii="Arial" w:hAnsi="Arial" w:cs="Arial"/>
                <w:b/>
                <w:bCs/>
                <w:sz w:val="18"/>
                <w:szCs w:val="18"/>
              </w:rPr>
            </w:pPr>
          </w:p>
          <w:p w:rsidR="00C4183F" w:rsidRPr="002C5C9A" w:rsidRDefault="00C4183F" w:rsidP="00C4183F">
            <w:pPr>
              <w:autoSpaceDE w:val="0"/>
              <w:autoSpaceDN w:val="0"/>
              <w:adjustRightInd w:val="0"/>
              <w:spacing w:line="276" w:lineRule="auto"/>
              <w:jc w:val="center"/>
              <w:rPr>
                <w:rFonts w:ascii="Arial" w:hAnsi="Arial" w:cs="Arial"/>
                <w:b/>
                <w:bCs/>
                <w:sz w:val="18"/>
                <w:szCs w:val="18"/>
              </w:rPr>
            </w:pPr>
          </w:p>
          <w:p w:rsidR="00C4183F" w:rsidRPr="002C5C9A" w:rsidRDefault="00C4183F" w:rsidP="00C4183F">
            <w:pPr>
              <w:autoSpaceDE w:val="0"/>
              <w:autoSpaceDN w:val="0"/>
              <w:adjustRightInd w:val="0"/>
              <w:spacing w:line="276" w:lineRule="auto"/>
              <w:jc w:val="center"/>
              <w:rPr>
                <w:rFonts w:ascii="Arial" w:hAnsi="Arial" w:cs="Arial"/>
                <w:b/>
                <w:bCs/>
                <w:sz w:val="18"/>
                <w:szCs w:val="18"/>
              </w:rPr>
            </w:pPr>
          </w:p>
          <w:p w:rsidR="00523986" w:rsidRPr="002C5C9A" w:rsidRDefault="00523986" w:rsidP="00C4183F">
            <w:pPr>
              <w:autoSpaceDE w:val="0"/>
              <w:autoSpaceDN w:val="0"/>
              <w:adjustRightInd w:val="0"/>
              <w:spacing w:line="276" w:lineRule="auto"/>
              <w:jc w:val="center"/>
              <w:rPr>
                <w:rFonts w:ascii="Arial" w:hAnsi="Arial" w:cs="Arial"/>
                <w:b/>
                <w:bCs/>
                <w:sz w:val="18"/>
                <w:szCs w:val="18"/>
              </w:rPr>
            </w:pPr>
          </w:p>
          <w:p w:rsidR="00C4183F" w:rsidRPr="002C5C9A" w:rsidRDefault="00C4183F" w:rsidP="00C4183F">
            <w:pPr>
              <w:autoSpaceDE w:val="0"/>
              <w:autoSpaceDN w:val="0"/>
              <w:adjustRightInd w:val="0"/>
              <w:spacing w:line="276" w:lineRule="auto"/>
              <w:jc w:val="center"/>
              <w:rPr>
                <w:rFonts w:ascii="Arial" w:hAnsi="Arial" w:cs="Arial"/>
                <w:b/>
                <w:bCs/>
                <w:sz w:val="18"/>
                <w:szCs w:val="18"/>
              </w:rPr>
            </w:pPr>
          </w:p>
          <w:p w:rsidR="00C4183F" w:rsidRPr="002C5C9A" w:rsidRDefault="00C4183F" w:rsidP="00C4183F">
            <w:pPr>
              <w:autoSpaceDE w:val="0"/>
              <w:autoSpaceDN w:val="0"/>
              <w:adjustRightInd w:val="0"/>
              <w:spacing w:line="276" w:lineRule="auto"/>
              <w:jc w:val="center"/>
              <w:rPr>
                <w:rFonts w:ascii="Arial" w:hAnsi="Arial" w:cs="Arial"/>
                <w:b/>
                <w:bCs/>
                <w:sz w:val="18"/>
                <w:szCs w:val="18"/>
              </w:rPr>
            </w:pPr>
            <w:r w:rsidRPr="002C5C9A">
              <w:rPr>
                <w:rFonts w:ascii="Arial" w:hAnsi="Arial" w:cs="Arial"/>
                <w:b/>
                <w:bCs/>
                <w:sz w:val="18"/>
                <w:szCs w:val="18"/>
              </w:rPr>
              <w:t xml:space="preserve">C.P. </w:t>
            </w:r>
            <w:r w:rsidR="00DF2F7A" w:rsidRPr="002C5C9A">
              <w:rPr>
                <w:rFonts w:ascii="Arial" w:hAnsi="Arial" w:cs="Arial"/>
                <w:b/>
                <w:bCs/>
                <w:sz w:val="18"/>
                <w:szCs w:val="18"/>
              </w:rPr>
              <w:t>JORGE HERRERA CALDERA</w:t>
            </w:r>
          </w:p>
          <w:p w:rsidR="00CE5BA8" w:rsidRPr="002C5C9A" w:rsidRDefault="00CE5BA8" w:rsidP="00CE5BA8">
            <w:pPr>
              <w:autoSpaceDE w:val="0"/>
              <w:autoSpaceDN w:val="0"/>
              <w:adjustRightInd w:val="0"/>
              <w:spacing w:line="276" w:lineRule="auto"/>
              <w:jc w:val="center"/>
              <w:rPr>
                <w:rFonts w:ascii="Arial" w:hAnsi="Arial" w:cs="Arial"/>
                <w:b/>
                <w:bCs/>
                <w:sz w:val="18"/>
                <w:szCs w:val="18"/>
              </w:rPr>
            </w:pPr>
            <w:r w:rsidRPr="002C5C9A">
              <w:rPr>
                <w:rFonts w:ascii="Arial" w:hAnsi="Arial" w:cs="Arial"/>
                <w:b/>
                <w:bCs/>
                <w:sz w:val="18"/>
                <w:szCs w:val="18"/>
              </w:rPr>
              <w:t>GOBERNADOR CONSTITUCIONAL DEL ESTADO DE DURANGO</w:t>
            </w:r>
          </w:p>
          <w:p w:rsidR="00CE5BA8" w:rsidRPr="002C5C9A" w:rsidRDefault="00CE5BA8" w:rsidP="00C4183F">
            <w:pPr>
              <w:autoSpaceDE w:val="0"/>
              <w:autoSpaceDN w:val="0"/>
              <w:adjustRightInd w:val="0"/>
              <w:spacing w:line="276" w:lineRule="auto"/>
              <w:jc w:val="center"/>
              <w:rPr>
                <w:rFonts w:ascii="Arial" w:hAnsi="Arial" w:cs="Arial"/>
                <w:b/>
                <w:bCs/>
                <w:sz w:val="18"/>
                <w:szCs w:val="18"/>
              </w:rPr>
            </w:pPr>
            <w:r w:rsidRPr="002C5C9A">
              <w:rPr>
                <w:rFonts w:ascii="Arial" w:hAnsi="Arial" w:cs="Arial"/>
                <w:b/>
                <w:bCs/>
                <w:sz w:val="18"/>
                <w:szCs w:val="18"/>
              </w:rPr>
              <w:t>PRESIDENTE DE LA H. JUNTA DIRECTIVA</w:t>
            </w:r>
          </w:p>
        </w:tc>
        <w:tc>
          <w:tcPr>
            <w:tcW w:w="5053" w:type="dxa"/>
          </w:tcPr>
          <w:p w:rsidR="00C4183F" w:rsidRPr="002C5C9A" w:rsidRDefault="00C4183F" w:rsidP="00C4183F">
            <w:pPr>
              <w:autoSpaceDE w:val="0"/>
              <w:autoSpaceDN w:val="0"/>
              <w:adjustRightInd w:val="0"/>
              <w:spacing w:line="276" w:lineRule="auto"/>
              <w:jc w:val="center"/>
              <w:rPr>
                <w:rFonts w:ascii="Arial" w:hAnsi="Arial" w:cs="Arial"/>
                <w:b/>
                <w:bCs/>
                <w:sz w:val="18"/>
                <w:szCs w:val="18"/>
              </w:rPr>
            </w:pPr>
          </w:p>
          <w:p w:rsidR="00C4183F" w:rsidRPr="002C5C9A" w:rsidRDefault="00C4183F" w:rsidP="00C4183F">
            <w:pPr>
              <w:autoSpaceDE w:val="0"/>
              <w:autoSpaceDN w:val="0"/>
              <w:adjustRightInd w:val="0"/>
              <w:spacing w:line="276" w:lineRule="auto"/>
              <w:jc w:val="center"/>
              <w:rPr>
                <w:rFonts w:ascii="Arial" w:hAnsi="Arial" w:cs="Arial"/>
                <w:b/>
                <w:bCs/>
                <w:sz w:val="18"/>
                <w:szCs w:val="18"/>
              </w:rPr>
            </w:pPr>
          </w:p>
          <w:p w:rsidR="00C4183F" w:rsidRPr="002C5C9A" w:rsidRDefault="00C4183F" w:rsidP="00C4183F">
            <w:pPr>
              <w:autoSpaceDE w:val="0"/>
              <w:autoSpaceDN w:val="0"/>
              <w:adjustRightInd w:val="0"/>
              <w:spacing w:line="276" w:lineRule="auto"/>
              <w:jc w:val="center"/>
              <w:rPr>
                <w:rFonts w:ascii="Arial" w:hAnsi="Arial" w:cs="Arial"/>
                <w:b/>
                <w:bCs/>
                <w:sz w:val="18"/>
                <w:szCs w:val="18"/>
              </w:rPr>
            </w:pPr>
          </w:p>
          <w:p w:rsidR="00523986" w:rsidRDefault="00523986" w:rsidP="00C4183F">
            <w:pPr>
              <w:autoSpaceDE w:val="0"/>
              <w:autoSpaceDN w:val="0"/>
              <w:adjustRightInd w:val="0"/>
              <w:spacing w:line="276" w:lineRule="auto"/>
              <w:jc w:val="center"/>
              <w:rPr>
                <w:rFonts w:ascii="Arial" w:hAnsi="Arial" w:cs="Arial"/>
                <w:b/>
                <w:bCs/>
                <w:sz w:val="18"/>
                <w:szCs w:val="18"/>
              </w:rPr>
            </w:pPr>
          </w:p>
          <w:p w:rsidR="00381D5F" w:rsidRPr="002C5C9A" w:rsidRDefault="00381D5F" w:rsidP="00C4183F">
            <w:pPr>
              <w:autoSpaceDE w:val="0"/>
              <w:autoSpaceDN w:val="0"/>
              <w:adjustRightInd w:val="0"/>
              <w:spacing w:line="276" w:lineRule="auto"/>
              <w:jc w:val="center"/>
              <w:rPr>
                <w:rFonts w:ascii="Arial" w:hAnsi="Arial" w:cs="Arial"/>
                <w:b/>
                <w:bCs/>
                <w:sz w:val="18"/>
                <w:szCs w:val="18"/>
              </w:rPr>
            </w:pPr>
          </w:p>
          <w:p w:rsidR="00C4183F" w:rsidRPr="002C5C9A" w:rsidRDefault="00C4183F" w:rsidP="00C4183F">
            <w:pPr>
              <w:autoSpaceDE w:val="0"/>
              <w:autoSpaceDN w:val="0"/>
              <w:adjustRightInd w:val="0"/>
              <w:spacing w:line="276" w:lineRule="auto"/>
              <w:jc w:val="center"/>
              <w:rPr>
                <w:rFonts w:ascii="Arial" w:hAnsi="Arial" w:cs="Arial"/>
                <w:b/>
                <w:bCs/>
                <w:sz w:val="18"/>
                <w:szCs w:val="18"/>
              </w:rPr>
            </w:pPr>
          </w:p>
          <w:p w:rsidR="00C4183F" w:rsidRPr="002C5C9A" w:rsidRDefault="00DF2F7A" w:rsidP="00C4183F">
            <w:pPr>
              <w:autoSpaceDE w:val="0"/>
              <w:autoSpaceDN w:val="0"/>
              <w:adjustRightInd w:val="0"/>
              <w:spacing w:line="276" w:lineRule="auto"/>
              <w:jc w:val="center"/>
              <w:rPr>
                <w:rFonts w:ascii="Arial" w:hAnsi="Arial" w:cs="Arial"/>
                <w:b/>
                <w:bCs/>
                <w:sz w:val="18"/>
                <w:szCs w:val="18"/>
              </w:rPr>
            </w:pPr>
            <w:r w:rsidRPr="002C5C9A">
              <w:rPr>
                <w:rFonts w:ascii="Arial" w:hAnsi="Arial" w:cs="Arial"/>
                <w:b/>
                <w:bCs/>
                <w:sz w:val="18"/>
                <w:szCs w:val="18"/>
              </w:rPr>
              <w:t>ING.</w:t>
            </w:r>
            <w:r w:rsidR="00C4183F" w:rsidRPr="002C5C9A">
              <w:rPr>
                <w:rFonts w:ascii="Arial" w:hAnsi="Arial" w:cs="Arial"/>
                <w:b/>
                <w:bCs/>
                <w:sz w:val="18"/>
                <w:szCs w:val="18"/>
              </w:rPr>
              <w:t xml:space="preserve"> JORGE </w:t>
            </w:r>
            <w:r w:rsidRPr="002C5C9A">
              <w:rPr>
                <w:rFonts w:ascii="Arial" w:hAnsi="Arial" w:cs="Arial"/>
                <w:b/>
                <w:bCs/>
                <w:sz w:val="18"/>
                <w:szCs w:val="18"/>
              </w:rPr>
              <w:t>HERRERA DELGADO</w:t>
            </w:r>
          </w:p>
          <w:p w:rsidR="00CE5BA8" w:rsidRPr="002C5C9A" w:rsidRDefault="00CE5BA8" w:rsidP="00CE5BA8">
            <w:pPr>
              <w:autoSpaceDE w:val="0"/>
              <w:autoSpaceDN w:val="0"/>
              <w:adjustRightInd w:val="0"/>
              <w:spacing w:line="276" w:lineRule="auto"/>
              <w:jc w:val="center"/>
              <w:rPr>
                <w:rFonts w:ascii="Arial" w:hAnsi="Arial" w:cs="Arial"/>
                <w:b/>
                <w:bCs/>
                <w:sz w:val="18"/>
                <w:szCs w:val="18"/>
              </w:rPr>
            </w:pPr>
            <w:r w:rsidRPr="002C5C9A">
              <w:rPr>
                <w:rFonts w:ascii="Arial" w:hAnsi="Arial" w:cs="Arial"/>
                <w:b/>
                <w:bCs/>
                <w:sz w:val="18"/>
                <w:szCs w:val="18"/>
              </w:rPr>
              <w:t>SECRETARIO DE EDUCACIÓN EN EL ESTADO DE DURANGO</w:t>
            </w:r>
          </w:p>
          <w:p w:rsidR="00CE5BA8" w:rsidRPr="002C5C9A" w:rsidRDefault="00CE5BA8" w:rsidP="00C4183F">
            <w:pPr>
              <w:autoSpaceDE w:val="0"/>
              <w:autoSpaceDN w:val="0"/>
              <w:adjustRightInd w:val="0"/>
              <w:spacing w:line="276" w:lineRule="auto"/>
              <w:jc w:val="center"/>
              <w:rPr>
                <w:rFonts w:ascii="Arial" w:hAnsi="Arial" w:cs="Arial"/>
                <w:b/>
                <w:bCs/>
                <w:sz w:val="18"/>
                <w:szCs w:val="18"/>
              </w:rPr>
            </w:pPr>
            <w:r w:rsidRPr="002C5C9A">
              <w:rPr>
                <w:rFonts w:ascii="Arial" w:hAnsi="Arial" w:cs="Arial"/>
                <w:b/>
                <w:bCs/>
                <w:sz w:val="18"/>
                <w:szCs w:val="18"/>
              </w:rPr>
              <w:t>VICEPRESIDENTE DE LA H. JUNTA DIRECTIVA</w:t>
            </w:r>
          </w:p>
        </w:tc>
      </w:tr>
      <w:tr w:rsidR="002C5C9A" w:rsidRPr="002C5C9A" w:rsidTr="00381D5F">
        <w:trPr>
          <w:trHeight w:val="3015"/>
        </w:trPr>
        <w:tc>
          <w:tcPr>
            <w:tcW w:w="5054" w:type="dxa"/>
          </w:tcPr>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C4183F" w:rsidRDefault="00C4183F" w:rsidP="00C4183F">
            <w:pPr>
              <w:autoSpaceDE w:val="0"/>
              <w:autoSpaceDN w:val="0"/>
              <w:adjustRightInd w:val="0"/>
              <w:spacing w:line="360" w:lineRule="auto"/>
              <w:jc w:val="center"/>
              <w:rPr>
                <w:rFonts w:ascii="Arial" w:hAnsi="Arial" w:cs="Arial"/>
                <w:b/>
                <w:bCs/>
                <w:sz w:val="18"/>
                <w:szCs w:val="18"/>
              </w:rPr>
            </w:pPr>
          </w:p>
          <w:p w:rsidR="00381D5F" w:rsidRPr="002C5C9A" w:rsidRDefault="00381D5F" w:rsidP="00C4183F">
            <w:pPr>
              <w:autoSpaceDE w:val="0"/>
              <w:autoSpaceDN w:val="0"/>
              <w:adjustRightInd w:val="0"/>
              <w:spacing w:line="360" w:lineRule="auto"/>
              <w:jc w:val="center"/>
              <w:rPr>
                <w:rFonts w:ascii="Arial" w:hAnsi="Arial" w:cs="Arial"/>
                <w:b/>
                <w:bCs/>
                <w:sz w:val="18"/>
                <w:szCs w:val="18"/>
              </w:rPr>
            </w:pPr>
          </w:p>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C4183F" w:rsidRPr="002C5C9A" w:rsidRDefault="00DF2F7A"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ING. ÁNGEL RAFAEL QUEVEDO CAMACHO</w:t>
            </w:r>
          </w:p>
          <w:p w:rsidR="00CE5BA8" w:rsidRPr="002C5C9A" w:rsidRDefault="00CE5BA8"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DIRECTOR DE INSTITUTOS TECNOLÓGICOS DESCENTRALIZADOS</w:t>
            </w:r>
          </w:p>
          <w:p w:rsidR="00CE5BA8" w:rsidRPr="002C5C9A" w:rsidRDefault="00782562"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REPRESENTANTE</w:t>
            </w:r>
            <w:r w:rsidR="00CE5BA8" w:rsidRPr="002C5C9A">
              <w:rPr>
                <w:rFonts w:ascii="Arial" w:hAnsi="Arial" w:cs="Arial"/>
                <w:b/>
                <w:bCs/>
                <w:sz w:val="18"/>
                <w:szCs w:val="18"/>
              </w:rPr>
              <w:t xml:space="preserve"> DEL GOBIERNO FEDERAL</w:t>
            </w:r>
          </w:p>
        </w:tc>
        <w:tc>
          <w:tcPr>
            <w:tcW w:w="5053" w:type="dxa"/>
          </w:tcPr>
          <w:p w:rsidR="00C4183F" w:rsidRDefault="00C4183F" w:rsidP="00C4183F">
            <w:pPr>
              <w:autoSpaceDE w:val="0"/>
              <w:autoSpaceDN w:val="0"/>
              <w:adjustRightInd w:val="0"/>
              <w:spacing w:line="360" w:lineRule="auto"/>
              <w:jc w:val="center"/>
              <w:rPr>
                <w:rFonts w:ascii="Arial" w:hAnsi="Arial" w:cs="Arial"/>
                <w:b/>
                <w:bCs/>
                <w:sz w:val="18"/>
                <w:szCs w:val="18"/>
              </w:rPr>
            </w:pPr>
          </w:p>
          <w:p w:rsidR="00381D5F" w:rsidRPr="002C5C9A" w:rsidRDefault="00381D5F" w:rsidP="00C4183F">
            <w:pPr>
              <w:autoSpaceDE w:val="0"/>
              <w:autoSpaceDN w:val="0"/>
              <w:adjustRightInd w:val="0"/>
              <w:spacing w:line="360" w:lineRule="auto"/>
              <w:jc w:val="center"/>
              <w:rPr>
                <w:rFonts w:ascii="Arial" w:hAnsi="Arial" w:cs="Arial"/>
                <w:b/>
                <w:bCs/>
                <w:sz w:val="18"/>
                <w:szCs w:val="18"/>
              </w:rPr>
            </w:pPr>
          </w:p>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C4183F" w:rsidRPr="002C5C9A" w:rsidRDefault="00C4183F"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ING. EDUARDO ENRIQUE MENDOZA ÁVILA</w:t>
            </w:r>
          </w:p>
          <w:p w:rsidR="00CE5BA8" w:rsidRPr="002C5C9A" w:rsidRDefault="00C4183F"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TITULAR</w:t>
            </w:r>
            <w:r w:rsidR="00CE5BA8" w:rsidRPr="002C5C9A">
              <w:rPr>
                <w:rFonts w:ascii="Arial" w:hAnsi="Arial" w:cs="Arial"/>
                <w:b/>
                <w:bCs/>
                <w:sz w:val="18"/>
                <w:szCs w:val="18"/>
              </w:rPr>
              <w:t xml:space="preserve"> DE LA OFICINA DE SERVICIOS FEDERALES DE APOYO  A LA EDUCACIÓN EN EL ESTADO DE DURANGO</w:t>
            </w:r>
            <w:r w:rsidR="00782562" w:rsidRPr="002C5C9A">
              <w:rPr>
                <w:rFonts w:ascii="Arial" w:hAnsi="Arial" w:cs="Arial"/>
                <w:b/>
                <w:bCs/>
                <w:sz w:val="18"/>
                <w:szCs w:val="18"/>
              </w:rPr>
              <w:t>. REPRESENTANTE DEL GOBIERNO FEDERAL</w:t>
            </w:r>
          </w:p>
        </w:tc>
      </w:tr>
      <w:tr w:rsidR="002C5C9A" w:rsidRPr="002C5C9A" w:rsidTr="00381D5F">
        <w:trPr>
          <w:trHeight w:val="2108"/>
        </w:trPr>
        <w:tc>
          <w:tcPr>
            <w:tcW w:w="5054" w:type="dxa"/>
          </w:tcPr>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523986" w:rsidRPr="002C5C9A" w:rsidRDefault="00523986" w:rsidP="00C4183F">
            <w:pPr>
              <w:autoSpaceDE w:val="0"/>
              <w:autoSpaceDN w:val="0"/>
              <w:adjustRightInd w:val="0"/>
              <w:spacing w:line="360" w:lineRule="auto"/>
              <w:jc w:val="center"/>
              <w:rPr>
                <w:rFonts w:ascii="Arial" w:hAnsi="Arial" w:cs="Arial"/>
                <w:b/>
                <w:bCs/>
                <w:sz w:val="18"/>
                <w:szCs w:val="18"/>
              </w:rPr>
            </w:pPr>
          </w:p>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077665" w:rsidRPr="002C5C9A" w:rsidRDefault="00077665"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C.P. CARLOS EMILIO CONTRERAS GALINDO</w:t>
            </w:r>
          </w:p>
          <w:p w:rsidR="00CE5BA8" w:rsidRPr="002C5C9A" w:rsidRDefault="00077665"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SECRETARIO DE FINANZAS Y ADMINISTRACIÓN DEL</w:t>
            </w:r>
            <w:r w:rsidR="00C4183F" w:rsidRPr="002C5C9A">
              <w:rPr>
                <w:rFonts w:ascii="Arial" w:hAnsi="Arial" w:cs="Arial"/>
                <w:b/>
                <w:bCs/>
                <w:sz w:val="18"/>
                <w:szCs w:val="18"/>
              </w:rPr>
              <w:t xml:space="preserve"> GOBIERNO DEL ESTADO DE DURANGO</w:t>
            </w:r>
          </w:p>
        </w:tc>
        <w:tc>
          <w:tcPr>
            <w:tcW w:w="5053" w:type="dxa"/>
          </w:tcPr>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523986" w:rsidRPr="002C5C9A" w:rsidRDefault="00523986" w:rsidP="00C4183F">
            <w:pPr>
              <w:autoSpaceDE w:val="0"/>
              <w:autoSpaceDN w:val="0"/>
              <w:adjustRightInd w:val="0"/>
              <w:spacing w:line="360" w:lineRule="auto"/>
              <w:jc w:val="center"/>
              <w:rPr>
                <w:rFonts w:ascii="Arial" w:hAnsi="Arial" w:cs="Arial"/>
                <w:b/>
                <w:bCs/>
                <w:sz w:val="18"/>
                <w:szCs w:val="18"/>
              </w:rPr>
            </w:pPr>
          </w:p>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077665" w:rsidRPr="002C5C9A" w:rsidRDefault="00DF2F7A"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C. ADÁN SAENZ SEGOVIA</w:t>
            </w:r>
          </w:p>
          <w:p w:rsidR="00077665" w:rsidRPr="002C5C9A" w:rsidRDefault="00077665"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PRESIDENTE MUNICIPAL DE EL ORO, DURANGO</w:t>
            </w:r>
          </w:p>
          <w:p w:rsidR="00CE5BA8" w:rsidRPr="002C5C9A" w:rsidRDefault="00CE5BA8" w:rsidP="00C4183F">
            <w:pPr>
              <w:autoSpaceDE w:val="0"/>
              <w:autoSpaceDN w:val="0"/>
              <w:adjustRightInd w:val="0"/>
              <w:jc w:val="center"/>
              <w:rPr>
                <w:rFonts w:ascii="Arial" w:hAnsi="Arial" w:cs="Arial"/>
                <w:b/>
                <w:bCs/>
                <w:sz w:val="18"/>
                <w:szCs w:val="18"/>
              </w:rPr>
            </w:pPr>
          </w:p>
        </w:tc>
      </w:tr>
      <w:tr w:rsidR="002C5C9A" w:rsidRPr="002C5C9A" w:rsidTr="00381D5F">
        <w:trPr>
          <w:trHeight w:val="1994"/>
        </w:trPr>
        <w:tc>
          <w:tcPr>
            <w:tcW w:w="5054" w:type="dxa"/>
          </w:tcPr>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1B70F5" w:rsidRDefault="001B70F5" w:rsidP="00C4183F">
            <w:pPr>
              <w:autoSpaceDE w:val="0"/>
              <w:autoSpaceDN w:val="0"/>
              <w:adjustRightInd w:val="0"/>
              <w:spacing w:line="360" w:lineRule="auto"/>
              <w:jc w:val="center"/>
              <w:rPr>
                <w:rFonts w:ascii="Arial" w:hAnsi="Arial" w:cs="Arial"/>
                <w:b/>
                <w:bCs/>
                <w:sz w:val="18"/>
                <w:szCs w:val="18"/>
              </w:rPr>
            </w:pPr>
          </w:p>
          <w:p w:rsidR="001B70F5" w:rsidRDefault="001B70F5" w:rsidP="00C4183F">
            <w:pPr>
              <w:autoSpaceDE w:val="0"/>
              <w:autoSpaceDN w:val="0"/>
              <w:adjustRightInd w:val="0"/>
              <w:spacing w:line="360" w:lineRule="auto"/>
              <w:jc w:val="center"/>
              <w:rPr>
                <w:rFonts w:ascii="Arial" w:hAnsi="Arial" w:cs="Arial"/>
                <w:b/>
                <w:bCs/>
                <w:sz w:val="18"/>
                <w:szCs w:val="18"/>
              </w:rPr>
            </w:pPr>
          </w:p>
          <w:p w:rsidR="00077665" w:rsidRPr="002C5C9A" w:rsidRDefault="00077665"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C. JOAQUIN NAVAR CEPEDA</w:t>
            </w:r>
          </w:p>
          <w:p w:rsidR="00077665" w:rsidRPr="002C5C9A" w:rsidRDefault="00077665"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REPRESENTANTE DEL SECTOR PRODUCTIVO</w:t>
            </w:r>
          </w:p>
          <w:p w:rsidR="00CE5BA8" w:rsidRPr="002C5C9A" w:rsidRDefault="00CE5BA8" w:rsidP="00C4183F">
            <w:pPr>
              <w:autoSpaceDE w:val="0"/>
              <w:autoSpaceDN w:val="0"/>
              <w:adjustRightInd w:val="0"/>
              <w:jc w:val="center"/>
              <w:rPr>
                <w:rFonts w:ascii="Arial" w:hAnsi="Arial" w:cs="Arial"/>
                <w:b/>
                <w:bCs/>
                <w:sz w:val="18"/>
                <w:szCs w:val="18"/>
              </w:rPr>
            </w:pPr>
          </w:p>
        </w:tc>
        <w:tc>
          <w:tcPr>
            <w:tcW w:w="5053" w:type="dxa"/>
          </w:tcPr>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1B70F5" w:rsidRDefault="001B70F5" w:rsidP="00C4183F">
            <w:pPr>
              <w:autoSpaceDE w:val="0"/>
              <w:autoSpaceDN w:val="0"/>
              <w:adjustRightInd w:val="0"/>
              <w:spacing w:line="360" w:lineRule="auto"/>
              <w:jc w:val="center"/>
              <w:rPr>
                <w:rFonts w:ascii="Arial" w:hAnsi="Arial" w:cs="Arial"/>
                <w:b/>
                <w:bCs/>
                <w:sz w:val="18"/>
                <w:szCs w:val="18"/>
              </w:rPr>
            </w:pPr>
          </w:p>
          <w:p w:rsidR="001B70F5" w:rsidRDefault="001B70F5" w:rsidP="00C4183F">
            <w:pPr>
              <w:autoSpaceDE w:val="0"/>
              <w:autoSpaceDN w:val="0"/>
              <w:adjustRightInd w:val="0"/>
              <w:spacing w:line="360" w:lineRule="auto"/>
              <w:jc w:val="center"/>
              <w:rPr>
                <w:rFonts w:ascii="Arial" w:hAnsi="Arial" w:cs="Arial"/>
                <w:b/>
                <w:bCs/>
                <w:sz w:val="18"/>
                <w:szCs w:val="18"/>
              </w:rPr>
            </w:pPr>
          </w:p>
          <w:p w:rsidR="00077665" w:rsidRPr="002C5C9A" w:rsidRDefault="00077665"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C.P. BARBARA CECILIA AMAYA CARRETE</w:t>
            </w:r>
          </w:p>
          <w:p w:rsidR="00077665" w:rsidRPr="002C5C9A" w:rsidRDefault="00077665"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REPRESENTANTE DEL SECTOR PRODUCTIVO</w:t>
            </w:r>
          </w:p>
          <w:p w:rsidR="00CE5BA8" w:rsidRPr="002C5C9A" w:rsidRDefault="00CE5BA8" w:rsidP="00C4183F">
            <w:pPr>
              <w:autoSpaceDE w:val="0"/>
              <w:autoSpaceDN w:val="0"/>
              <w:adjustRightInd w:val="0"/>
              <w:jc w:val="center"/>
              <w:rPr>
                <w:rFonts w:ascii="Arial" w:hAnsi="Arial" w:cs="Arial"/>
                <w:b/>
                <w:bCs/>
                <w:sz w:val="18"/>
                <w:szCs w:val="18"/>
              </w:rPr>
            </w:pPr>
          </w:p>
        </w:tc>
      </w:tr>
      <w:tr w:rsidR="002C5C9A" w:rsidRPr="002C5C9A" w:rsidTr="00381D5F">
        <w:trPr>
          <w:trHeight w:val="2416"/>
        </w:trPr>
        <w:tc>
          <w:tcPr>
            <w:tcW w:w="5054" w:type="dxa"/>
          </w:tcPr>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523986" w:rsidRPr="002C5C9A" w:rsidRDefault="00523986" w:rsidP="00C4183F">
            <w:pPr>
              <w:autoSpaceDE w:val="0"/>
              <w:autoSpaceDN w:val="0"/>
              <w:adjustRightInd w:val="0"/>
              <w:spacing w:line="360" w:lineRule="auto"/>
              <w:jc w:val="center"/>
              <w:rPr>
                <w:rFonts w:ascii="Arial" w:hAnsi="Arial" w:cs="Arial"/>
                <w:b/>
                <w:bCs/>
                <w:sz w:val="18"/>
                <w:szCs w:val="18"/>
              </w:rPr>
            </w:pPr>
          </w:p>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077665" w:rsidRPr="002C5C9A" w:rsidRDefault="00077665"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ING. ALBERTO JAVIER HERRERA GOMEZ</w:t>
            </w:r>
          </w:p>
          <w:p w:rsidR="00077665" w:rsidRPr="002C5C9A" w:rsidRDefault="00077665"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REPRESENTANTE DEL SECTOR SOCIAL</w:t>
            </w:r>
          </w:p>
          <w:p w:rsidR="00077665" w:rsidRPr="002C5C9A" w:rsidRDefault="00077665" w:rsidP="00C4183F">
            <w:pPr>
              <w:autoSpaceDE w:val="0"/>
              <w:autoSpaceDN w:val="0"/>
              <w:adjustRightInd w:val="0"/>
              <w:spacing w:line="360" w:lineRule="auto"/>
              <w:jc w:val="center"/>
              <w:rPr>
                <w:rFonts w:ascii="Arial" w:hAnsi="Arial" w:cs="Arial"/>
                <w:b/>
                <w:bCs/>
                <w:sz w:val="18"/>
                <w:szCs w:val="18"/>
              </w:rPr>
            </w:pPr>
          </w:p>
        </w:tc>
        <w:tc>
          <w:tcPr>
            <w:tcW w:w="5053" w:type="dxa"/>
          </w:tcPr>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523986" w:rsidRPr="002C5C9A" w:rsidRDefault="00523986" w:rsidP="00C4183F">
            <w:pPr>
              <w:autoSpaceDE w:val="0"/>
              <w:autoSpaceDN w:val="0"/>
              <w:adjustRightInd w:val="0"/>
              <w:spacing w:line="360" w:lineRule="auto"/>
              <w:jc w:val="center"/>
              <w:rPr>
                <w:rFonts w:ascii="Arial" w:hAnsi="Arial" w:cs="Arial"/>
                <w:b/>
                <w:bCs/>
                <w:sz w:val="18"/>
                <w:szCs w:val="18"/>
              </w:rPr>
            </w:pPr>
          </w:p>
          <w:p w:rsidR="00C4183F" w:rsidRPr="002C5C9A" w:rsidRDefault="00C4183F" w:rsidP="00C4183F">
            <w:pPr>
              <w:autoSpaceDE w:val="0"/>
              <w:autoSpaceDN w:val="0"/>
              <w:adjustRightInd w:val="0"/>
              <w:spacing w:line="360" w:lineRule="auto"/>
              <w:jc w:val="center"/>
              <w:rPr>
                <w:rFonts w:ascii="Arial" w:hAnsi="Arial" w:cs="Arial"/>
                <w:b/>
                <w:bCs/>
                <w:sz w:val="18"/>
                <w:szCs w:val="18"/>
              </w:rPr>
            </w:pPr>
          </w:p>
          <w:p w:rsidR="00077665" w:rsidRPr="002C5C9A" w:rsidRDefault="00DF2F7A"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C.P.C. ÓSCAR ERASMO NAVAR GARCÍA</w:t>
            </w:r>
          </w:p>
          <w:p w:rsidR="00C4183F" w:rsidRPr="002C5C9A" w:rsidRDefault="002F06B2"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SECRET</w:t>
            </w:r>
            <w:r w:rsidR="00077665" w:rsidRPr="002C5C9A">
              <w:rPr>
                <w:rFonts w:ascii="Arial" w:hAnsi="Arial" w:cs="Arial"/>
                <w:b/>
                <w:bCs/>
                <w:sz w:val="18"/>
                <w:szCs w:val="18"/>
              </w:rPr>
              <w:t>A</w:t>
            </w:r>
            <w:r w:rsidRPr="002C5C9A">
              <w:rPr>
                <w:rFonts w:ascii="Arial" w:hAnsi="Arial" w:cs="Arial"/>
                <w:b/>
                <w:bCs/>
                <w:sz w:val="18"/>
                <w:szCs w:val="18"/>
              </w:rPr>
              <w:t>R</w:t>
            </w:r>
            <w:r w:rsidR="00077665" w:rsidRPr="002C5C9A">
              <w:rPr>
                <w:rFonts w:ascii="Arial" w:hAnsi="Arial" w:cs="Arial"/>
                <w:b/>
                <w:bCs/>
                <w:sz w:val="18"/>
                <w:szCs w:val="18"/>
              </w:rPr>
              <w:t xml:space="preserve">IA DE CONTRALORIA Y MODERNIZACION </w:t>
            </w:r>
            <w:r w:rsidRPr="002C5C9A">
              <w:rPr>
                <w:rFonts w:ascii="Arial" w:hAnsi="Arial" w:cs="Arial"/>
                <w:b/>
                <w:bCs/>
                <w:sz w:val="18"/>
                <w:szCs w:val="18"/>
              </w:rPr>
              <w:t>ADMINISTRATIVA</w:t>
            </w:r>
            <w:r w:rsidR="00C4183F" w:rsidRPr="002C5C9A">
              <w:rPr>
                <w:rFonts w:ascii="Arial" w:hAnsi="Arial" w:cs="Arial"/>
                <w:b/>
                <w:bCs/>
                <w:sz w:val="18"/>
                <w:szCs w:val="18"/>
              </w:rPr>
              <w:t xml:space="preserve"> </w:t>
            </w:r>
          </w:p>
          <w:p w:rsidR="00C4183F" w:rsidRPr="002C5C9A" w:rsidRDefault="00C4183F" w:rsidP="00C4183F">
            <w:pPr>
              <w:autoSpaceDE w:val="0"/>
              <w:autoSpaceDN w:val="0"/>
              <w:adjustRightInd w:val="0"/>
              <w:spacing w:line="360" w:lineRule="auto"/>
              <w:jc w:val="center"/>
              <w:rPr>
                <w:rFonts w:ascii="Arial" w:hAnsi="Arial" w:cs="Arial"/>
                <w:b/>
                <w:bCs/>
                <w:sz w:val="18"/>
                <w:szCs w:val="18"/>
              </w:rPr>
            </w:pPr>
            <w:r w:rsidRPr="002C5C9A">
              <w:rPr>
                <w:rFonts w:ascii="Arial" w:hAnsi="Arial" w:cs="Arial"/>
                <w:b/>
                <w:bCs/>
                <w:sz w:val="18"/>
                <w:szCs w:val="18"/>
              </w:rPr>
              <w:t>COMISARIO PÚBLICO</w:t>
            </w:r>
          </w:p>
          <w:p w:rsidR="00077665" w:rsidRPr="002C5C9A" w:rsidRDefault="00077665" w:rsidP="00C4183F">
            <w:pPr>
              <w:autoSpaceDE w:val="0"/>
              <w:autoSpaceDN w:val="0"/>
              <w:adjustRightInd w:val="0"/>
              <w:spacing w:line="360" w:lineRule="auto"/>
              <w:jc w:val="center"/>
              <w:rPr>
                <w:rFonts w:ascii="Arial" w:hAnsi="Arial" w:cs="Arial"/>
                <w:b/>
                <w:bCs/>
                <w:sz w:val="18"/>
                <w:szCs w:val="18"/>
              </w:rPr>
            </w:pPr>
          </w:p>
        </w:tc>
      </w:tr>
    </w:tbl>
    <w:p w:rsidR="00D943AF" w:rsidRPr="002C5C9A" w:rsidRDefault="00D943AF" w:rsidP="00C4183F">
      <w:pPr>
        <w:autoSpaceDE w:val="0"/>
        <w:autoSpaceDN w:val="0"/>
        <w:adjustRightInd w:val="0"/>
        <w:spacing w:line="360" w:lineRule="auto"/>
        <w:jc w:val="both"/>
        <w:rPr>
          <w:rFonts w:ascii="Arial" w:hAnsi="Arial" w:cs="Arial"/>
          <w:b/>
          <w:bCs/>
          <w:sz w:val="22"/>
          <w:szCs w:val="22"/>
        </w:rPr>
      </w:pPr>
      <w:bookmarkStart w:id="0" w:name="_GoBack"/>
      <w:bookmarkEnd w:id="0"/>
    </w:p>
    <w:sectPr w:rsidR="00D943AF" w:rsidRPr="002C5C9A" w:rsidSect="007A0DBB">
      <w:headerReference w:type="default" r:id="rId13"/>
      <w:footerReference w:type="even" r:id="rId14"/>
      <w:footerReference w:type="default" r:id="rId15"/>
      <w:type w:val="oddPage"/>
      <w:pgSz w:w="12242" w:h="15842" w:code="1"/>
      <w:pgMar w:top="952" w:right="1701" w:bottom="1588" w:left="2552" w:header="39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DF" w:rsidRDefault="006743DF">
      <w:r>
        <w:separator/>
      </w:r>
    </w:p>
  </w:endnote>
  <w:endnote w:type="continuationSeparator" w:id="0">
    <w:p w:rsidR="006743DF" w:rsidRDefault="0067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5F" w:rsidRDefault="00381D5F">
    <w:pPr>
      <w:pStyle w:val="Piedepgina"/>
      <w:framePr w:wrap="around" w:vAnchor="text" w:hAnchor="margin" w:xAlign="center" w:y="1"/>
      <w:rPr>
        <w:rStyle w:val="Nmerodepgina"/>
        <w:rFonts w:ascii="Garamond" w:hAnsi="Garamond"/>
        <w:sz w:val="22"/>
        <w:szCs w:val="22"/>
      </w:rPr>
    </w:pPr>
    <w:r>
      <w:rPr>
        <w:rStyle w:val="Nmerodepgina"/>
        <w:rFonts w:ascii="Garamond" w:hAnsi="Garamond"/>
        <w:sz w:val="22"/>
        <w:szCs w:val="22"/>
      </w:rPr>
      <w:fldChar w:fldCharType="begin"/>
    </w:r>
    <w:r>
      <w:rPr>
        <w:rStyle w:val="Nmerodepgina"/>
        <w:rFonts w:ascii="Garamond" w:hAnsi="Garamond"/>
        <w:sz w:val="22"/>
        <w:szCs w:val="22"/>
      </w:rPr>
      <w:instrText xml:space="preserve">PAGE  </w:instrText>
    </w:r>
    <w:r>
      <w:rPr>
        <w:rStyle w:val="Nmerodepgina"/>
        <w:rFonts w:ascii="Garamond" w:hAnsi="Garamond"/>
        <w:sz w:val="22"/>
        <w:szCs w:val="22"/>
      </w:rPr>
      <w:fldChar w:fldCharType="separate"/>
    </w:r>
    <w:r>
      <w:rPr>
        <w:rStyle w:val="Nmerodepgina"/>
        <w:rFonts w:ascii="Garamond" w:hAnsi="Garamond"/>
        <w:noProof/>
        <w:sz w:val="22"/>
        <w:szCs w:val="22"/>
      </w:rPr>
      <w:t>22</w:t>
    </w:r>
    <w:r>
      <w:rPr>
        <w:rStyle w:val="Nmerodepgina"/>
        <w:rFonts w:ascii="Garamond" w:hAnsi="Garamond"/>
        <w:sz w:val="22"/>
        <w:szCs w:val="22"/>
      </w:rPr>
      <w:fldChar w:fldCharType="end"/>
    </w:r>
  </w:p>
  <w:p w:rsidR="00381D5F" w:rsidRDefault="00381D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5F" w:rsidRPr="00245D9F" w:rsidRDefault="00381D5F">
    <w:pPr>
      <w:pStyle w:val="Piedepgina"/>
      <w:framePr w:wrap="around" w:vAnchor="text" w:hAnchor="margin" w:xAlign="center" w:y="1"/>
      <w:rPr>
        <w:rStyle w:val="Nmerodepgina"/>
        <w:rFonts w:ascii="Garamond" w:hAnsi="Garamond"/>
        <w:color w:val="8F6F41"/>
        <w:sz w:val="22"/>
        <w:szCs w:val="22"/>
      </w:rPr>
    </w:pPr>
    <w:r w:rsidRPr="00245D9F">
      <w:rPr>
        <w:rStyle w:val="Nmerodepgina"/>
        <w:rFonts w:ascii="Garamond" w:hAnsi="Garamond"/>
        <w:color w:val="8F6F41"/>
        <w:sz w:val="22"/>
        <w:szCs w:val="22"/>
      </w:rPr>
      <w:fldChar w:fldCharType="begin"/>
    </w:r>
    <w:r w:rsidRPr="00245D9F">
      <w:rPr>
        <w:rStyle w:val="Nmerodepgina"/>
        <w:rFonts w:ascii="Garamond" w:hAnsi="Garamond"/>
        <w:color w:val="8F6F41"/>
        <w:sz w:val="22"/>
        <w:szCs w:val="22"/>
      </w:rPr>
      <w:instrText xml:space="preserve">PAGE  </w:instrText>
    </w:r>
    <w:r w:rsidRPr="00245D9F">
      <w:rPr>
        <w:rStyle w:val="Nmerodepgina"/>
        <w:rFonts w:ascii="Garamond" w:hAnsi="Garamond"/>
        <w:color w:val="8F6F41"/>
        <w:sz w:val="22"/>
        <w:szCs w:val="22"/>
      </w:rPr>
      <w:fldChar w:fldCharType="separate"/>
    </w:r>
    <w:r w:rsidR="00245D9F">
      <w:rPr>
        <w:rStyle w:val="Nmerodepgina"/>
        <w:rFonts w:ascii="Garamond" w:hAnsi="Garamond"/>
        <w:noProof/>
        <w:color w:val="8F6F41"/>
        <w:sz w:val="22"/>
        <w:szCs w:val="22"/>
      </w:rPr>
      <w:t>2</w:t>
    </w:r>
    <w:r w:rsidRPr="00245D9F">
      <w:rPr>
        <w:rStyle w:val="Nmerodepgina"/>
        <w:rFonts w:ascii="Garamond" w:hAnsi="Garamond"/>
        <w:color w:val="8F6F41"/>
        <w:sz w:val="22"/>
        <w:szCs w:val="22"/>
      </w:rPr>
      <w:fldChar w:fldCharType="end"/>
    </w:r>
  </w:p>
  <w:p w:rsidR="00381D5F" w:rsidRDefault="00381D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DF" w:rsidRDefault="006743DF">
      <w:r>
        <w:separator/>
      </w:r>
    </w:p>
  </w:footnote>
  <w:footnote w:type="continuationSeparator" w:id="0">
    <w:p w:rsidR="006743DF" w:rsidRDefault="0067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5F" w:rsidRPr="00245D9F" w:rsidRDefault="00381D5F" w:rsidP="004E0274">
    <w:pPr>
      <w:pStyle w:val="Encabezado"/>
      <w:jc w:val="right"/>
      <w:rPr>
        <w:rFonts w:ascii="Eras Medium ITC" w:hAnsi="Eras Medium ITC" w:cs="Arial"/>
        <w:bCs/>
        <w:color w:val="8F6F41"/>
        <w:sz w:val="20"/>
        <w:szCs w:val="22"/>
      </w:rPr>
    </w:pPr>
    <w:r>
      <w:rPr>
        <w:rFonts w:ascii="Eras Medium ITC" w:hAnsi="Eras Medium ITC" w:cs="Arial"/>
        <w:noProof/>
        <w:sz w:val="18"/>
        <w:szCs w:val="20"/>
        <w:lang w:val="es-MX" w:eastAsia="es-MX"/>
      </w:rPr>
      <w:pict>
        <v:shapetype id="_x0000_t32" coordsize="21600,21600" o:spt="32" o:oned="t" path="m,l21600,21600e" filled="f">
          <v:path arrowok="t" fillok="f" o:connecttype="none"/>
          <o:lock v:ext="edit" shapetype="t"/>
        </v:shapetype>
        <v:shape id="_x0000_s2049" type="#_x0000_t32" style="position:absolute;left:0;text-align:left;margin-left:-44.35pt;margin-top:12.4pt;width:448.5pt;height:.05pt;z-index:251658240" o:connectortype="straight" strokecolor="#8f6f41" strokeweight="2.25pt"/>
      </w:pict>
    </w:r>
    <w:r w:rsidRPr="007A0DBB">
      <w:rPr>
        <w:rFonts w:ascii="Eras Medium ITC" w:hAnsi="Eras Medium ITC" w:cs="Arial"/>
        <w:sz w:val="18"/>
        <w:szCs w:val="20"/>
      </w:rPr>
      <w:t xml:space="preserve">                   </w:t>
    </w:r>
    <w:r w:rsidRPr="00245D9F">
      <w:rPr>
        <w:rFonts w:ascii="Eras Medium ITC" w:hAnsi="Eras Medium ITC" w:cs="Arial"/>
        <w:color w:val="8F6F41"/>
        <w:sz w:val="18"/>
        <w:szCs w:val="20"/>
      </w:rPr>
      <w:t>Reglamento Interior del Instituto Tecnológico Superior de Santa María de El Oro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0BA"/>
    <w:multiLevelType w:val="hybridMultilevel"/>
    <w:tmpl w:val="1A4C37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096655"/>
    <w:multiLevelType w:val="hybridMultilevel"/>
    <w:tmpl w:val="4E00D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67466C"/>
    <w:multiLevelType w:val="hybridMultilevel"/>
    <w:tmpl w:val="A962C1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1253EC"/>
    <w:multiLevelType w:val="hybridMultilevel"/>
    <w:tmpl w:val="B00097A4"/>
    <w:lvl w:ilvl="0" w:tplc="B01A54C2">
      <w:start w:val="1"/>
      <w:numFmt w:val="upperRoman"/>
      <w:lvlText w:val="%1."/>
      <w:lvlJc w:val="left"/>
      <w:pPr>
        <w:ind w:left="9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2E0EC0"/>
    <w:multiLevelType w:val="hybridMultilevel"/>
    <w:tmpl w:val="B94290DC"/>
    <w:lvl w:ilvl="0" w:tplc="E340CF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9A3FEA"/>
    <w:multiLevelType w:val="hybridMultilevel"/>
    <w:tmpl w:val="530A1D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3D346E"/>
    <w:multiLevelType w:val="multilevel"/>
    <w:tmpl w:val="98322262"/>
    <w:lvl w:ilvl="0">
      <w:start w:val="1"/>
      <w:numFmt w:val="upperRoman"/>
      <w:lvlText w:val="%1."/>
      <w:lvlJc w:val="left"/>
      <w:pPr>
        <w:ind w:left="1080" w:hanging="720"/>
      </w:pPr>
      <w:rPr>
        <w:rFonts w:hint="default"/>
        <w:sz w:val="28"/>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F82660"/>
    <w:multiLevelType w:val="hybridMultilevel"/>
    <w:tmpl w:val="F2A07E32"/>
    <w:lvl w:ilvl="0" w:tplc="4F4EBDC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7F01670"/>
    <w:multiLevelType w:val="hybridMultilevel"/>
    <w:tmpl w:val="87A08FAA"/>
    <w:lvl w:ilvl="0" w:tplc="BAEEAD5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C80F72"/>
    <w:multiLevelType w:val="hybridMultilevel"/>
    <w:tmpl w:val="F4A627BA"/>
    <w:lvl w:ilvl="0" w:tplc="8AA416CC">
      <w:start w:val="1"/>
      <w:numFmt w:val="upp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BDC6D3A"/>
    <w:multiLevelType w:val="hybridMultilevel"/>
    <w:tmpl w:val="CBDA210E"/>
    <w:lvl w:ilvl="0" w:tplc="5C06AE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BC2ABB"/>
    <w:multiLevelType w:val="hybridMultilevel"/>
    <w:tmpl w:val="B11051FA"/>
    <w:lvl w:ilvl="0" w:tplc="46242A68">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2">
    <w:nsid w:val="246B5ADD"/>
    <w:multiLevelType w:val="hybridMultilevel"/>
    <w:tmpl w:val="129E9C62"/>
    <w:lvl w:ilvl="0" w:tplc="357666CE">
      <w:start w:val="1"/>
      <w:numFmt w:val="upperRoman"/>
      <w:lvlText w:val="%1."/>
      <w:lvlJc w:val="left"/>
      <w:pPr>
        <w:ind w:left="9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E36EBC"/>
    <w:multiLevelType w:val="hybridMultilevel"/>
    <w:tmpl w:val="96388552"/>
    <w:lvl w:ilvl="0" w:tplc="29726510">
      <w:start w:val="1"/>
      <w:numFmt w:val="upperLetter"/>
      <w:lvlText w:val="%1)"/>
      <w:lvlJc w:val="left"/>
      <w:pPr>
        <w:ind w:left="720" w:hanging="360"/>
      </w:pPr>
      <w:rPr>
        <w:rFonts w:hint="default"/>
        <w:b w:val="0"/>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DED1A70"/>
    <w:multiLevelType w:val="hybridMultilevel"/>
    <w:tmpl w:val="40128252"/>
    <w:lvl w:ilvl="0" w:tplc="3BE04AD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FA34A71"/>
    <w:multiLevelType w:val="hybridMultilevel"/>
    <w:tmpl w:val="D51E5FAE"/>
    <w:lvl w:ilvl="0" w:tplc="23920102">
      <w:start w:val="1"/>
      <w:numFmt w:val="upperRoman"/>
      <w:lvlText w:val="%1."/>
      <w:lvlJc w:val="left"/>
      <w:pPr>
        <w:ind w:left="8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6F3D51"/>
    <w:multiLevelType w:val="multilevel"/>
    <w:tmpl w:val="FDE4BE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6A3742"/>
    <w:multiLevelType w:val="hybridMultilevel"/>
    <w:tmpl w:val="0AD28C28"/>
    <w:lvl w:ilvl="0" w:tplc="78165730">
      <w:start w:val="1"/>
      <w:numFmt w:val="upperRoman"/>
      <w:lvlText w:val="%1."/>
      <w:lvlJc w:val="left"/>
      <w:pPr>
        <w:ind w:left="960" w:hanging="72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4745DD"/>
    <w:multiLevelType w:val="hybridMultilevel"/>
    <w:tmpl w:val="D6DEC438"/>
    <w:lvl w:ilvl="0" w:tplc="357666CE">
      <w:start w:val="1"/>
      <w:numFmt w:val="upperRoman"/>
      <w:lvlText w:val="%1."/>
      <w:lvlJc w:val="left"/>
      <w:pPr>
        <w:ind w:left="9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B01500"/>
    <w:multiLevelType w:val="hybridMultilevel"/>
    <w:tmpl w:val="520AA29E"/>
    <w:lvl w:ilvl="0" w:tplc="357666CE">
      <w:start w:val="1"/>
      <w:numFmt w:val="upperRoman"/>
      <w:lvlText w:val="%1."/>
      <w:lvlJc w:val="left"/>
      <w:pPr>
        <w:ind w:left="9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73124C"/>
    <w:multiLevelType w:val="hybridMultilevel"/>
    <w:tmpl w:val="861C4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4175A5"/>
    <w:multiLevelType w:val="hybridMultilevel"/>
    <w:tmpl w:val="F93E6FF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8979DF"/>
    <w:multiLevelType w:val="hybridMultilevel"/>
    <w:tmpl w:val="8118ECD2"/>
    <w:lvl w:ilvl="0" w:tplc="C4D6B8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B57288"/>
    <w:multiLevelType w:val="hybridMultilevel"/>
    <w:tmpl w:val="5CDCD634"/>
    <w:lvl w:ilvl="0" w:tplc="0C0A0013">
      <w:start w:val="1"/>
      <w:numFmt w:val="upperRoman"/>
      <w:lvlText w:val="%1."/>
      <w:lvlJc w:val="right"/>
      <w:pPr>
        <w:ind w:left="1680" w:hanging="360"/>
      </w:pPr>
    </w:lvl>
    <w:lvl w:ilvl="1" w:tplc="0C0A0019" w:tentative="1">
      <w:start w:val="1"/>
      <w:numFmt w:val="lowerLetter"/>
      <w:lvlText w:val="%2."/>
      <w:lvlJc w:val="left"/>
      <w:pPr>
        <w:ind w:left="2400" w:hanging="360"/>
      </w:pPr>
    </w:lvl>
    <w:lvl w:ilvl="2" w:tplc="0C0A001B" w:tentative="1">
      <w:start w:val="1"/>
      <w:numFmt w:val="lowerRoman"/>
      <w:lvlText w:val="%3."/>
      <w:lvlJc w:val="right"/>
      <w:pPr>
        <w:ind w:left="3120" w:hanging="180"/>
      </w:pPr>
    </w:lvl>
    <w:lvl w:ilvl="3" w:tplc="0C0A000F" w:tentative="1">
      <w:start w:val="1"/>
      <w:numFmt w:val="decimal"/>
      <w:lvlText w:val="%4."/>
      <w:lvlJc w:val="left"/>
      <w:pPr>
        <w:ind w:left="3840" w:hanging="360"/>
      </w:pPr>
    </w:lvl>
    <w:lvl w:ilvl="4" w:tplc="0C0A0019" w:tentative="1">
      <w:start w:val="1"/>
      <w:numFmt w:val="lowerLetter"/>
      <w:lvlText w:val="%5."/>
      <w:lvlJc w:val="left"/>
      <w:pPr>
        <w:ind w:left="4560" w:hanging="360"/>
      </w:pPr>
    </w:lvl>
    <w:lvl w:ilvl="5" w:tplc="0C0A001B" w:tentative="1">
      <w:start w:val="1"/>
      <w:numFmt w:val="lowerRoman"/>
      <w:lvlText w:val="%6."/>
      <w:lvlJc w:val="right"/>
      <w:pPr>
        <w:ind w:left="5280" w:hanging="180"/>
      </w:pPr>
    </w:lvl>
    <w:lvl w:ilvl="6" w:tplc="0C0A000F" w:tentative="1">
      <w:start w:val="1"/>
      <w:numFmt w:val="decimal"/>
      <w:lvlText w:val="%7."/>
      <w:lvlJc w:val="left"/>
      <w:pPr>
        <w:ind w:left="6000" w:hanging="360"/>
      </w:pPr>
    </w:lvl>
    <w:lvl w:ilvl="7" w:tplc="0C0A0019" w:tentative="1">
      <w:start w:val="1"/>
      <w:numFmt w:val="lowerLetter"/>
      <w:lvlText w:val="%8."/>
      <w:lvlJc w:val="left"/>
      <w:pPr>
        <w:ind w:left="6720" w:hanging="360"/>
      </w:pPr>
    </w:lvl>
    <w:lvl w:ilvl="8" w:tplc="0C0A001B" w:tentative="1">
      <w:start w:val="1"/>
      <w:numFmt w:val="lowerRoman"/>
      <w:lvlText w:val="%9."/>
      <w:lvlJc w:val="right"/>
      <w:pPr>
        <w:ind w:left="7440" w:hanging="180"/>
      </w:pPr>
    </w:lvl>
  </w:abstractNum>
  <w:abstractNum w:abstractNumId="24">
    <w:nsid w:val="446B0509"/>
    <w:multiLevelType w:val="hybridMultilevel"/>
    <w:tmpl w:val="C5EEDB1E"/>
    <w:lvl w:ilvl="0" w:tplc="D9821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00298F"/>
    <w:multiLevelType w:val="hybridMultilevel"/>
    <w:tmpl w:val="0B02CA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E31CFC"/>
    <w:multiLevelType w:val="hybridMultilevel"/>
    <w:tmpl w:val="E0441E3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3F3266"/>
    <w:multiLevelType w:val="hybridMultilevel"/>
    <w:tmpl w:val="42844E60"/>
    <w:lvl w:ilvl="0" w:tplc="080A000F">
      <w:start w:val="1"/>
      <w:numFmt w:val="decimal"/>
      <w:lvlText w:val="%1."/>
      <w:lvlJc w:val="left"/>
      <w:pPr>
        <w:ind w:left="1200" w:hanging="360"/>
      </w:p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28">
    <w:nsid w:val="4C8664C8"/>
    <w:multiLevelType w:val="hybridMultilevel"/>
    <w:tmpl w:val="42B209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04C275B"/>
    <w:multiLevelType w:val="hybridMultilevel"/>
    <w:tmpl w:val="435A2348"/>
    <w:lvl w:ilvl="0" w:tplc="D6C293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7943E2"/>
    <w:multiLevelType w:val="hybridMultilevel"/>
    <w:tmpl w:val="129C3376"/>
    <w:lvl w:ilvl="0" w:tplc="BA3077E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EE1759"/>
    <w:multiLevelType w:val="hybridMultilevel"/>
    <w:tmpl w:val="495EEDD4"/>
    <w:lvl w:ilvl="0" w:tplc="791205F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54797761"/>
    <w:multiLevelType w:val="hybridMultilevel"/>
    <w:tmpl w:val="E2FC72DA"/>
    <w:lvl w:ilvl="0" w:tplc="908AA390">
      <w:start w:val="1"/>
      <w:numFmt w:val="decimal"/>
      <w:lvlText w:val="%1."/>
      <w:lvlJc w:val="left"/>
      <w:pPr>
        <w:ind w:left="502" w:hanging="360"/>
      </w:pPr>
      <w:rPr>
        <w:rFonts w:ascii="Arial" w:eastAsia="Calibri" w:hAnsi="Arial" w:cs="Arial"/>
      </w:rPr>
    </w:lvl>
    <w:lvl w:ilvl="1" w:tplc="0C0A0019" w:tentative="1">
      <w:start w:val="1"/>
      <w:numFmt w:val="lowerLetter"/>
      <w:lvlText w:val="%2."/>
      <w:lvlJc w:val="left"/>
      <w:pPr>
        <w:ind w:left="1416" w:hanging="360"/>
      </w:pPr>
    </w:lvl>
    <w:lvl w:ilvl="2" w:tplc="0C0A001B" w:tentative="1">
      <w:start w:val="1"/>
      <w:numFmt w:val="lowerRoman"/>
      <w:lvlText w:val="%3."/>
      <w:lvlJc w:val="right"/>
      <w:pPr>
        <w:ind w:left="2136" w:hanging="180"/>
      </w:pPr>
    </w:lvl>
    <w:lvl w:ilvl="3" w:tplc="0C0A000F" w:tentative="1">
      <w:start w:val="1"/>
      <w:numFmt w:val="decimal"/>
      <w:lvlText w:val="%4."/>
      <w:lvlJc w:val="left"/>
      <w:pPr>
        <w:ind w:left="2856" w:hanging="360"/>
      </w:pPr>
    </w:lvl>
    <w:lvl w:ilvl="4" w:tplc="0C0A0019" w:tentative="1">
      <w:start w:val="1"/>
      <w:numFmt w:val="lowerLetter"/>
      <w:lvlText w:val="%5."/>
      <w:lvlJc w:val="left"/>
      <w:pPr>
        <w:ind w:left="3576" w:hanging="360"/>
      </w:pPr>
    </w:lvl>
    <w:lvl w:ilvl="5" w:tplc="0C0A001B" w:tentative="1">
      <w:start w:val="1"/>
      <w:numFmt w:val="lowerRoman"/>
      <w:lvlText w:val="%6."/>
      <w:lvlJc w:val="right"/>
      <w:pPr>
        <w:ind w:left="4296" w:hanging="180"/>
      </w:pPr>
    </w:lvl>
    <w:lvl w:ilvl="6" w:tplc="0C0A000F" w:tentative="1">
      <w:start w:val="1"/>
      <w:numFmt w:val="decimal"/>
      <w:lvlText w:val="%7."/>
      <w:lvlJc w:val="left"/>
      <w:pPr>
        <w:ind w:left="5016" w:hanging="360"/>
      </w:pPr>
    </w:lvl>
    <w:lvl w:ilvl="7" w:tplc="0C0A0019" w:tentative="1">
      <w:start w:val="1"/>
      <w:numFmt w:val="lowerLetter"/>
      <w:lvlText w:val="%8."/>
      <w:lvlJc w:val="left"/>
      <w:pPr>
        <w:ind w:left="5736" w:hanging="360"/>
      </w:pPr>
    </w:lvl>
    <w:lvl w:ilvl="8" w:tplc="0C0A001B" w:tentative="1">
      <w:start w:val="1"/>
      <w:numFmt w:val="lowerRoman"/>
      <w:lvlText w:val="%9."/>
      <w:lvlJc w:val="right"/>
      <w:pPr>
        <w:ind w:left="6456" w:hanging="180"/>
      </w:pPr>
    </w:lvl>
  </w:abstractNum>
  <w:abstractNum w:abstractNumId="33">
    <w:nsid w:val="57C143F8"/>
    <w:multiLevelType w:val="hybridMultilevel"/>
    <w:tmpl w:val="636EFD28"/>
    <w:lvl w:ilvl="0" w:tplc="B01A54C2">
      <w:start w:val="1"/>
      <w:numFmt w:val="upperRoman"/>
      <w:lvlText w:val="%1."/>
      <w:lvlJc w:val="left"/>
      <w:pPr>
        <w:ind w:left="9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8417422"/>
    <w:multiLevelType w:val="hybridMultilevel"/>
    <w:tmpl w:val="0FA69E4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58E919E1"/>
    <w:multiLevelType w:val="hybridMultilevel"/>
    <w:tmpl w:val="2A00BC0A"/>
    <w:lvl w:ilvl="0" w:tplc="6DBEB5A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D0A1962"/>
    <w:multiLevelType w:val="hybridMultilevel"/>
    <w:tmpl w:val="116C9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0C4C35"/>
    <w:multiLevelType w:val="multilevel"/>
    <w:tmpl w:val="41E2DFE2"/>
    <w:lvl w:ilvl="0">
      <w:start w:val="1"/>
      <w:numFmt w:val="upperRoman"/>
      <w:lvlText w:val="%1."/>
      <w:lvlJc w:val="left"/>
      <w:pPr>
        <w:ind w:left="862" w:hanging="720"/>
      </w:pPr>
      <w:rPr>
        <w:rFonts w:hint="default"/>
        <w:b/>
      </w:rPr>
    </w:lvl>
    <w:lvl w:ilvl="1">
      <w:start w:val="2"/>
      <w:numFmt w:val="decimal"/>
      <w:isLgl/>
      <w:lvlText w:val="%1.%2"/>
      <w:lvlJc w:val="left"/>
      <w:pPr>
        <w:ind w:left="1342" w:hanging="360"/>
      </w:pPr>
      <w:rPr>
        <w:rFonts w:hint="default"/>
      </w:rPr>
    </w:lvl>
    <w:lvl w:ilvl="2">
      <w:start w:val="1"/>
      <w:numFmt w:val="decimal"/>
      <w:isLgl/>
      <w:lvlText w:val="%1.%2.%3"/>
      <w:lvlJc w:val="left"/>
      <w:pPr>
        <w:ind w:left="2542" w:hanging="720"/>
      </w:pPr>
      <w:rPr>
        <w:rFonts w:hint="default"/>
      </w:rPr>
    </w:lvl>
    <w:lvl w:ilvl="3">
      <w:start w:val="1"/>
      <w:numFmt w:val="decimal"/>
      <w:isLgl/>
      <w:lvlText w:val="%1.%2.%3.%4"/>
      <w:lvlJc w:val="left"/>
      <w:pPr>
        <w:ind w:left="3382" w:hanging="720"/>
      </w:pPr>
      <w:rPr>
        <w:rFonts w:hint="default"/>
      </w:rPr>
    </w:lvl>
    <w:lvl w:ilvl="4">
      <w:start w:val="1"/>
      <w:numFmt w:val="decimal"/>
      <w:isLgl/>
      <w:lvlText w:val="%1.%2.%3.%4.%5"/>
      <w:lvlJc w:val="left"/>
      <w:pPr>
        <w:ind w:left="4582" w:hanging="1080"/>
      </w:pPr>
      <w:rPr>
        <w:rFonts w:hint="default"/>
      </w:rPr>
    </w:lvl>
    <w:lvl w:ilvl="5">
      <w:start w:val="1"/>
      <w:numFmt w:val="decimal"/>
      <w:isLgl/>
      <w:lvlText w:val="%1.%2.%3.%4.%5.%6"/>
      <w:lvlJc w:val="left"/>
      <w:pPr>
        <w:ind w:left="5422" w:hanging="1080"/>
      </w:pPr>
      <w:rPr>
        <w:rFonts w:hint="default"/>
      </w:rPr>
    </w:lvl>
    <w:lvl w:ilvl="6">
      <w:start w:val="1"/>
      <w:numFmt w:val="decimal"/>
      <w:isLgl/>
      <w:lvlText w:val="%1.%2.%3.%4.%5.%6.%7"/>
      <w:lvlJc w:val="left"/>
      <w:pPr>
        <w:ind w:left="6622" w:hanging="1440"/>
      </w:pPr>
      <w:rPr>
        <w:rFonts w:hint="default"/>
      </w:rPr>
    </w:lvl>
    <w:lvl w:ilvl="7">
      <w:start w:val="1"/>
      <w:numFmt w:val="decimal"/>
      <w:isLgl/>
      <w:lvlText w:val="%1.%2.%3.%4.%5.%6.%7.%8"/>
      <w:lvlJc w:val="left"/>
      <w:pPr>
        <w:ind w:left="7462" w:hanging="1440"/>
      </w:pPr>
      <w:rPr>
        <w:rFonts w:hint="default"/>
      </w:rPr>
    </w:lvl>
    <w:lvl w:ilvl="8">
      <w:start w:val="1"/>
      <w:numFmt w:val="decimal"/>
      <w:isLgl/>
      <w:lvlText w:val="%1.%2.%3.%4.%5.%6.%7.%8.%9"/>
      <w:lvlJc w:val="left"/>
      <w:pPr>
        <w:ind w:left="8662" w:hanging="1800"/>
      </w:pPr>
      <w:rPr>
        <w:rFonts w:hint="default"/>
      </w:rPr>
    </w:lvl>
  </w:abstractNum>
  <w:abstractNum w:abstractNumId="38">
    <w:nsid w:val="5E4D0CB2"/>
    <w:multiLevelType w:val="hybridMultilevel"/>
    <w:tmpl w:val="99A6117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5B75775"/>
    <w:multiLevelType w:val="hybridMultilevel"/>
    <w:tmpl w:val="A39ADFCE"/>
    <w:lvl w:ilvl="0" w:tplc="D952B52A">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0">
    <w:nsid w:val="6B4762B3"/>
    <w:multiLevelType w:val="hybridMultilevel"/>
    <w:tmpl w:val="95B0EFCA"/>
    <w:lvl w:ilvl="0" w:tplc="080A000F">
      <w:start w:val="1"/>
      <w:numFmt w:val="decimal"/>
      <w:lvlText w:val="%1."/>
      <w:lvlJc w:val="left"/>
      <w:pPr>
        <w:ind w:left="800" w:hanging="360"/>
      </w:pPr>
    </w:lvl>
    <w:lvl w:ilvl="1" w:tplc="080A0019" w:tentative="1">
      <w:start w:val="1"/>
      <w:numFmt w:val="lowerLetter"/>
      <w:lvlText w:val="%2."/>
      <w:lvlJc w:val="left"/>
      <w:pPr>
        <w:ind w:left="1520" w:hanging="360"/>
      </w:pPr>
    </w:lvl>
    <w:lvl w:ilvl="2" w:tplc="080A001B" w:tentative="1">
      <w:start w:val="1"/>
      <w:numFmt w:val="lowerRoman"/>
      <w:lvlText w:val="%3."/>
      <w:lvlJc w:val="right"/>
      <w:pPr>
        <w:ind w:left="2240" w:hanging="180"/>
      </w:pPr>
    </w:lvl>
    <w:lvl w:ilvl="3" w:tplc="080A000F" w:tentative="1">
      <w:start w:val="1"/>
      <w:numFmt w:val="decimal"/>
      <w:lvlText w:val="%4."/>
      <w:lvlJc w:val="left"/>
      <w:pPr>
        <w:ind w:left="2960" w:hanging="360"/>
      </w:pPr>
    </w:lvl>
    <w:lvl w:ilvl="4" w:tplc="080A0019" w:tentative="1">
      <w:start w:val="1"/>
      <w:numFmt w:val="lowerLetter"/>
      <w:lvlText w:val="%5."/>
      <w:lvlJc w:val="left"/>
      <w:pPr>
        <w:ind w:left="3680" w:hanging="360"/>
      </w:pPr>
    </w:lvl>
    <w:lvl w:ilvl="5" w:tplc="080A001B" w:tentative="1">
      <w:start w:val="1"/>
      <w:numFmt w:val="lowerRoman"/>
      <w:lvlText w:val="%6."/>
      <w:lvlJc w:val="right"/>
      <w:pPr>
        <w:ind w:left="4400" w:hanging="180"/>
      </w:pPr>
    </w:lvl>
    <w:lvl w:ilvl="6" w:tplc="080A000F" w:tentative="1">
      <w:start w:val="1"/>
      <w:numFmt w:val="decimal"/>
      <w:lvlText w:val="%7."/>
      <w:lvlJc w:val="left"/>
      <w:pPr>
        <w:ind w:left="5120" w:hanging="360"/>
      </w:pPr>
    </w:lvl>
    <w:lvl w:ilvl="7" w:tplc="080A0019" w:tentative="1">
      <w:start w:val="1"/>
      <w:numFmt w:val="lowerLetter"/>
      <w:lvlText w:val="%8."/>
      <w:lvlJc w:val="left"/>
      <w:pPr>
        <w:ind w:left="5840" w:hanging="360"/>
      </w:pPr>
    </w:lvl>
    <w:lvl w:ilvl="8" w:tplc="080A001B" w:tentative="1">
      <w:start w:val="1"/>
      <w:numFmt w:val="lowerRoman"/>
      <w:lvlText w:val="%9."/>
      <w:lvlJc w:val="right"/>
      <w:pPr>
        <w:ind w:left="6560" w:hanging="180"/>
      </w:pPr>
    </w:lvl>
  </w:abstractNum>
  <w:abstractNum w:abstractNumId="41">
    <w:nsid w:val="6D563E61"/>
    <w:multiLevelType w:val="hybridMultilevel"/>
    <w:tmpl w:val="BFD60B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1E53C63"/>
    <w:multiLevelType w:val="hybridMultilevel"/>
    <w:tmpl w:val="99525FBE"/>
    <w:lvl w:ilvl="0" w:tplc="95987D60">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72295C52"/>
    <w:multiLevelType w:val="hybridMultilevel"/>
    <w:tmpl w:val="CF105174"/>
    <w:lvl w:ilvl="0" w:tplc="3496CF6E">
      <w:start w:val="1"/>
      <w:numFmt w:val="upperRoman"/>
      <w:lvlText w:val="%1."/>
      <w:lvlJc w:val="left"/>
      <w:pPr>
        <w:ind w:left="960" w:hanging="720"/>
      </w:pPr>
      <w:rPr>
        <w:rFonts w:hint="default"/>
        <w:b/>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44">
    <w:nsid w:val="76C07756"/>
    <w:multiLevelType w:val="hybridMultilevel"/>
    <w:tmpl w:val="578880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91D1F1A"/>
    <w:multiLevelType w:val="hybridMultilevel"/>
    <w:tmpl w:val="7BA6ECF8"/>
    <w:lvl w:ilvl="0" w:tplc="6E983B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A3D44C9"/>
    <w:multiLevelType w:val="hybridMultilevel"/>
    <w:tmpl w:val="8BCC9EA2"/>
    <w:lvl w:ilvl="0" w:tplc="838C18D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7EDB6C97"/>
    <w:multiLevelType w:val="hybridMultilevel"/>
    <w:tmpl w:val="CB98FC04"/>
    <w:lvl w:ilvl="0" w:tplc="0082F61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nsid w:val="7FD603F2"/>
    <w:multiLevelType w:val="hybridMultilevel"/>
    <w:tmpl w:val="5934AA2A"/>
    <w:lvl w:ilvl="0" w:tplc="BDC6F366">
      <w:start w:val="1"/>
      <w:numFmt w:val="upperRoman"/>
      <w:lvlText w:val="%1."/>
      <w:lvlJc w:val="left"/>
      <w:pPr>
        <w:ind w:left="1080" w:hanging="72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9"/>
  </w:num>
  <w:num w:numId="3">
    <w:abstractNumId w:val="7"/>
  </w:num>
  <w:num w:numId="4">
    <w:abstractNumId w:val="8"/>
  </w:num>
  <w:num w:numId="5">
    <w:abstractNumId w:val="47"/>
  </w:num>
  <w:num w:numId="6">
    <w:abstractNumId w:val="39"/>
  </w:num>
  <w:num w:numId="7">
    <w:abstractNumId w:val="14"/>
  </w:num>
  <w:num w:numId="8">
    <w:abstractNumId w:val="46"/>
  </w:num>
  <w:num w:numId="9">
    <w:abstractNumId w:val="13"/>
  </w:num>
  <w:num w:numId="10">
    <w:abstractNumId w:val="42"/>
  </w:num>
  <w:num w:numId="11">
    <w:abstractNumId w:val="29"/>
  </w:num>
  <w:num w:numId="12">
    <w:abstractNumId w:val="30"/>
  </w:num>
  <w:num w:numId="13">
    <w:abstractNumId w:val="10"/>
  </w:num>
  <w:num w:numId="14">
    <w:abstractNumId w:val="31"/>
  </w:num>
  <w:num w:numId="15">
    <w:abstractNumId w:val="11"/>
  </w:num>
  <w:num w:numId="16">
    <w:abstractNumId w:val="15"/>
  </w:num>
  <w:num w:numId="17">
    <w:abstractNumId w:val="43"/>
  </w:num>
  <w:num w:numId="18">
    <w:abstractNumId w:val="33"/>
  </w:num>
  <w:num w:numId="19">
    <w:abstractNumId w:val="3"/>
  </w:num>
  <w:num w:numId="20">
    <w:abstractNumId w:val="19"/>
  </w:num>
  <w:num w:numId="21">
    <w:abstractNumId w:val="17"/>
  </w:num>
  <w:num w:numId="22">
    <w:abstractNumId w:val="37"/>
  </w:num>
  <w:num w:numId="23">
    <w:abstractNumId w:val="18"/>
  </w:num>
  <w:num w:numId="24">
    <w:abstractNumId w:val="12"/>
  </w:num>
  <w:num w:numId="25">
    <w:abstractNumId w:val="25"/>
  </w:num>
  <w:num w:numId="26">
    <w:abstractNumId w:val="36"/>
  </w:num>
  <w:num w:numId="27">
    <w:abstractNumId w:val="1"/>
  </w:num>
  <w:num w:numId="28">
    <w:abstractNumId w:val="6"/>
  </w:num>
  <w:num w:numId="29">
    <w:abstractNumId w:val="16"/>
  </w:num>
  <w:num w:numId="30">
    <w:abstractNumId w:val="20"/>
  </w:num>
  <w:num w:numId="31">
    <w:abstractNumId w:val="0"/>
  </w:num>
  <w:num w:numId="32">
    <w:abstractNumId w:val="5"/>
  </w:num>
  <w:num w:numId="33">
    <w:abstractNumId w:val="34"/>
  </w:num>
  <w:num w:numId="34">
    <w:abstractNumId w:val="40"/>
  </w:num>
  <w:num w:numId="35">
    <w:abstractNumId w:val="2"/>
  </w:num>
  <w:num w:numId="36">
    <w:abstractNumId w:val="44"/>
  </w:num>
  <w:num w:numId="37">
    <w:abstractNumId w:val="28"/>
  </w:num>
  <w:num w:numId="38">
    <w:abstractNumId w:val="27"/>
  </w:num>
  <w:num w:numId="39">
    <w:abstractNumId w:val="38"/>
  </w:num>
  <w:num w:numId="40">
    <w:abstractNumId w:val="41"/>
  </w:num>
  <w:num w:numId="41">
    <w:abstractNumId w:val="23"/>
  </w:num>
  <w:num w:numId="42">
    <w:abstractNumId w:val="21"/>
  </w:num>
  <w:num w:numId="43">
    <w:abstractNumId w:val="22"/>
  </w:num>
  <w:num w:numId="44">
    <w:abstractNumId w:val="48"/>
  </w:num>
  <w:num w:numId="45">
    <w:abstractNumId w:val="35"/>
  </w:num>
  <w:num w:numId="46">
    <w:abstractNumId w:val="45"/>
  </w:num>
  <w:num w:numId="47">
    <w:abstractNumId w:val="4"/>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50">
      <o:colormru v:ext="edit" colors="#b42b00,#e1691f,#e36c0a,#009,#f60,#f93,#8f6f41"/>
    </o:shapedefaults>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A36819"/>
    <w:rsid w:val="000420B9"/>
    <w:rsid w:val="0007311A"/>
    <w:rsid w:val="00077665"/>
    <w:rsid w:val="0014625A"/>
    <w:rsid w:val="00165A7A"/>
    <w:rsid w:val="0016784D"/>
    <w:rsid w:val="00194867"/>
    <w:rsid w:val="001A6C30"/>
    <w:rsid w:val="001B149B"/>
    <w:rsid w:val="001B70F5"/>
    <w:rsid w:val="001D3193"/>
    <w:rsid w:val="001E182A"/>
    <w:rsid w:val="001F1977"/>
    <w:rsid w:val="002131F9"/>
    <w:rsid w:val="00230221"/>
    <w:rsid w:val="00245D9F"/>
    <w:rsid w:val="002573E4"/>
    <w:rsid w:val="0028083E"/>
    <w:rsid w:val="002A6A15"/>
    <w:rsid w:val="002B37CB"/>
    <w:rsid w:val="002C5C9A"/>
    <w:rsid w:val="002D5983"/>
    <w:rsid w:val="002E4C55"/>
    <w:rsid w:val="002F06B2"/>
    <w:rsid w:val="00317DB6"/>
    <w:rsid w:val="00323AF2"/>
    <w:rsid w:val="00334EFE"/>
    <w:rsid w:val="003404FC"/>
    <w:rsid w:val="00351941"/>
    <w:rsid w:val="00381D5F"/>
    <w:rsid w:val="00383238"/>
    <w:rsid w:val="0039350E"/>
    <w:rsid w:val="003A19A2"/>
    <w:rsid w:val="003A3CD6"/>
    <w:rsid w:val="003E6E07"/>
    <w:rsid w:val="003F1D85"/>
    <w:rsid w:val="00401553"/>
    <w:rsid w:val="00425F25"/>
    <w:rsid w:val="00426424"/>
    <w:rsid w:val="00436BB2"/>
    <w:rsid w:val="00450E61"/>
    <w:rsid w:val="00481478"/>
    <w:rsid w:val="004A7297"/>
    <w:rsid w:val="004E0274"/>
    <w:rsid w:val="004E3C7B"/>
    <w:rsid w:val="004F4B3F"/>
    <w:rsid w:val="0050307D"/>
    <w:rsid w:val="00523986"/>
    <w:rsid w:val="0052682C"/>
    <w:rsid w:val="0053033C"/>
    <w:rsid w:val="00534986"/>
    <w:rsid w:val="00546E58"/>
    <w:rsid w:val="00554364"/>
    <w:rsid w:val="00554AD4"/>
    <w:rsid w:val="005551D3"/>
    <w:rsid w:val="00555A9D"/>
    <w:rsid w:val="00564D8E"/>
    <w:rsid w:val="00587656"/>
    <w:rsid w:val="005A1D41"/>
    <w:rsid w:val="005C40BB"/>
    <w:rsid w:val="005F2A76"/>
    <w:rsid w:val="005F3F84"/>
    <w:rsid w:val="00601B60"/>
    <w:rsid w:val="00610E4A"/>
    <w:rsid w:val="006410FA"/>
    <w:rsid w:val="00643AFF"/>
    <w:rsid w:val="006573A0"/>
    <w:rsid w:val="0066219C"/>
    <w:rsid w:val="006743DF"/>
    <w:rsid w:val="00683D42"/>
    <w:rsid w:val="006845E4"/>
    <w:rsid w:val="00685001"/>
    <w:rsid w:val="00685393"/>
    <w:rsid w:val="006B2741"/>
    <w:rsid w:val="006D36D5"/>
    <w:rsid w:val="006E7E57"/>
    <w:rsid w:val="006F2461"/>
    <w:rsid w:val="00715802"/>
    <w:rsid w:val="00724813"/>
    <w:rsid w:val="00726844"/>
    <w:rsid w:val="007302B4"/>
    <w:rsid w:val="00746142"/>
    <w:rsid w:val="007541B5"/>
    <w:rsid w:val="00771B6F"/>
    <w:rsid w:val="00773EBC"/>
    <w:rsid w:val="00782562"/>
    <w:rsid w:val="007A0DBB"/>
    <w:rsid w:val="007A6B48"/>
    <w:rsid w:val="007B2075"/>
    <w:rsid w:val="007B60A3"/>
    <w:rsid w:val="007B7CC2"/>
    <w:rsid w:val="007D7457"/>
    <w:rsid w:val="007E73F2"/>
    <w:rsid w:val="007F524A"/>
    <w:rsid w:val="00801A05"/>
    <w:rsid w:val="0082295F"/>
    <w:rsid w:val="0084737B"/>
    <w:rsid w:val="00860C96"/>
    <w:rsid w:val="00862C45"/>
    <w:rsid w:val="00891257"/>
    <w:rsid w:val="008923A8"/>
    <w:rsid w:val="008958DC"/>
    <w:rsid w:val="008B0D61"/>
    <w:rsid w:val="008B66F0"/>
    <w:rsid w:val="008C0F3D"/>
    <w:rsid w:val="008D2211"/>
    <w:rsid w:val="008E2544"/>
    <w:rsid w:val="008F10D3"/>
    <w:rsid w:val="008F3022"/>
    <w:rsid w:val="00907779"/>
    <w:rsid w:val="00907C57"/>
    <w:rsid w:val="00910111"/>
    <w:rsid w:val="00911155"/>
    <w:rsid w:val="00921D93"/>
    <w:rsid w:val="009302A8"/>
    <w:rsid w:val="009363B3"/>
    <w:rsid w:val="009824ED"/>
    <w:rsid w:val="009B17A2"/>
    <w:rsid w:val="009C2914"/>
    <w:rsid w:val="009C2E5B"/>
    <w:rsid w:val="009D24FF"/>
    <w:rsid w:val="009F2D02"/>
    <w:rsid w:val="009F6E38"/>
    <w:rsid w:val="00A36819"/>
    <w:rsid w:val="00A623B1"/>
    <w:rsid w:val="00A72C24"/>
    <w:rsid w:val="00A76C0F"/>
    <w:rsid w:val="00A77E02"/>
    <w:rsid w:val="00A80A29"/>
    <w:rsid w:val="00A826AE"/>
    <w:rsid w:val="00A850D0"/>
    <w:rsid w:val="00AA4C32"/>
    <w:rsid w:val="00AE34E4"/>
    <w:rsid w:val="00AE3FCB"/>
    <w:rsid w:val="00AE4209"/>
    <w:rsid w:val="00B00B87"/>
    <w:rsid w:val="00B0618D"/>
    <w:rsid w:val="00B36A67"/>
    <w:rsid w:val="00B37B72"/>
    <w:rsid w:val="00B42526"/>
    <w:rsid w:val="00B66F9B"/>
    <w:rsid w:val="00B7036B"/>
    <w:rsid w:val="00B716F8"/>
    <w:rsid w:val="00B75F9C"/>
    <w:rsid w:val="00B80030"/>
    <w:rsid w:val="00B82276"/>
    <w:rsid w:val="00B868E6"/>
    <w:rsid w:val="00BB24C3"/>
    <w:rsid w:val="00BB420D"/>
    <w:rsid w:val="00BC40FD"/>
    <w:rsid w:val="00BD778D"/>
    <w:rsid w:val="00C15FAF"/>
    <w:rsid w:val="00C1783B"/>
    <w:rsid w:val="00C262FB"/>
    <w:rsid w:val="00C4183F"/>
    <w:rsid w:val="00C444C3"/>
    <w:rsid w:val="00C56390"/>
    <w:rsid w:val="00C57292"/>
    <w:rsid w:val="00C61FDA"/>
    <w:rsid w:val="00C7697E"/>
    <w:rsid w:val="00C856EA"/>
    <w:rsid w:val="00C924E4"/>
    <w:rsid w:val="00C960B7"/>
    <w:rsid w:val="00CA1B68"/>
    <w:rsid w:val="00CB1886"/>
    <w:rsid w:val="00CB47D3"/>
    <w:rsid w:val="00CB7FE2"/>
    <w:rsid w:val="00CD14DE"/>
    <w:rsid w:val="00CE096E"/>
    <w:rsid w:val="00CE26F1"/>
    <w:rsid w:val="00CE5BA8"/>
    <w:rsid w:val="00D060AD"/>
    <w:rsid w:val="00D22324"/>
    <w:rsid w:val="00D22BB3"/>
    <w:rsid w:val="00D30A66"/>
    <w:rsid w:val="00D35FD0"/>
    <w:rsid w:val="00D40315"/>
    <w:rsid w:val="00D827B5"/>
    <w:rsid w:val="00D931CE"/>
    <w:rsid w:val="00D943AF"/>
    <w:rsid w:val="00DB0EA9"/>
    <w:rsid w:val="00DB2816"/>
    <w:rsid w:val="00DD6711"/>
    <w:rsid w:val="00DE092A"/>
    <w:rsid w:val="00DE5532"/>
    <w:rsid w:val="00DF2F7A"/>
    <w:rsid w:val="00E426A5"/>
    <w:rsid w:val="00E6035E"/>
    <w:rsid w:val="00E65965"/>
    <w:rsid w:val="00E74200"/>
    <w:rsid w:val="00E7696F"/>
    <w:rsid w:val="00E821E6"/>
    <w:rsid w:val="00E823D5"/>
    <w:rsid w:val="00E84714"/>
    <w:rsid w:val="00EA7945"/>
    <w:rsid w:val="00ED65C6"/>
    <w:rsid w:val="00EF3CCF"/>
    <w:rsid w:val="00F05640"/>
    <w:rsid w:val="00F3147C"/>
    <w:rsid w:val="00F32DDC"/>
    <w:rsid w:val="00F41CE8"/>
    <w:rsid w:val="00F61F98"/>
    <w:rsid w:val="00F76D39"/>
    <w:rsid w:val="00F805CE"/>
    <w:rsid w:val="00F835C9"/>
    <w:rsid w:val="00F92DD9"/>
    <w:rsid w:val="00FA59D9"/>
    <w:rsid w:val="00FB51C4"/>
    <w:rsid w:val="00FB6FEA"/>
    <w:rsid w:val="00FC33EE"/>
    <w:rsid w:val="00FC403B"/>
    <w:rsid w:val="00FC7C26"/>
    <w:rsid w:val="00FF6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42b00,#e1691f,#e36c0a,#009,#f60,#f93,#8f6f41"/>
    </o:shapedefaults>
    <o:shapelayout v:ext="edit">
      <o:idmap v:ext="edit" data="1"/>
      <o:rules v:ext="edit">
        <o:r id="V:Rule1" type="connector" idref="#_x0000_s1035"/>
        <o:r id="V:Rule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D9"/>
    <w:rPr>
      <w:sz w:val="24"/>
      <w:szCs w:val="24"/>
    </w:rPr>
  </w:style>
  <w:style w:type="paragraph" w:styleId="Ttulo1">
    <w:name w:val="heading 1"/>
    <w:basedOn w:val="Normal"/>
    <w:next w:val="Normal"/>
    <w:qFormat/>
    <w:rsid w:val="00F92DD9"/>
    <w:pPr>
      <w:keepNext/>
      <w:jc w:val="center"/>
      <w:outlineLvl w:val="0"/>
    </w:pPr>
    <w:rPr>
      <w:b/>
      <w:sz w:val="20"/>
      <w:szCs w:val="20"/>
      <w:lang w:val="es-ES_tradnl" w:eastAsia="es-MX"/>
    </w:rPr>
  </w:style>
  <w:style w:type="paragraph" w:styleId="Ttulo3">
    <w:name w:val="heading 3"/>
    <w:basedOn w:val="Normal"/>
    <w:next w:val="Normal"/>
    <w:qFormat/>
    <w:rsid w:val="00F92DD9"/>
    <w:pPr>
      <w:keepNext/>
      <w:autoSpaceDE w:val="0"/>
      <w:autoSpaceDN w:val="0"/>
      <w:ind w:firstLine="284"/>
      <w:jc w:val="both"/>
      <w:outlineLvl w:val="2"/>
    </w:pPr>
    <w:rPr>
      <w:rFonts w:ascii="Tahoma" w:hAnsi="Tahoma" w:cs="Tahoma"/>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F92DD9"/>
    <w:pPr>
      <w:tabs>
        <w:tab w:val="center" w:pos="4419"/>
        <w:tab w:val="right" w:pos="8838"/>
      </w:tabs>
    </w:pPr>
    <w:rPr>
      <w:sz w:val="20"/>
      <w:szCs w:val="20"/>
      <w:lang w:val="es-ES_tradnl" w:eastAsia="es-MX"/>
    </w:rPr>
  </w:style>
  <w:style w:type="character" w:styleId="Nmerodepgina">
    <w:name w:val="page number"/>
    <w:basedOn w:val="Fuentedeprrafopredeter"/>
    <w:semiHidden/>
    <w:rsid w:val="00F92DD9"/>
  </w:style>
  <w:style w:type="paragraph" w:styleId="Encabezado">
    <w:name w:val="header"/>
    <w:basedOn w:val="Normal"/>
    <w:link w:val="EncabezadoCar"/>
    <w:uiPriority w:val="99"/>
    <w:rsid w:val="00F92DD9"/>
    <w:pPr>
      <w:tabs>
        <w:tab w:val="center" w:pos="4419"/>
        <w:tab w:val="right" w:pos="8838"/>
      </w:tabs>
    </w:pPr>
  </w:style>
  <w:style w:type="character" w:customStyle="1" w:styleId="EncabezadoCar">
    <w:name w:val="Encabezado Car"/>
    <w:basedOn w:val="Fuentedeprrafopredeter"/>
    <w:link w:val="Encabezado"/>
    <w:uiPriority w:val="99"/>
    <w:rsid w:val="00AE4209"/>
    <w:rPr>
      <w:sz w:val="24"/>
      <w:szCs w:val="24"/>
      <w:lang w:val="es-ES" w:eastAsia="es-ES"/>
    </w:rPr>
  </w:style>
  <w:style w:type="paragraph" w:styleId="Textodeglobo">
    <w:name w:val="Balloon Text"/>
    <w:basedOn w:val="Normal"/>
    <w:link w:val="TextodegloboCar"/>
    <w:uiPriority w:val="99"/>
    <w:semiHidden/>
    <w:unhideWhenUsed/>
    <w:rsid w:val="00AE4209"/>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209"/>
    <w:rPr>
      <w:rFonts w:ascii="Tahoma" w:hAnsi="Tahoma" w:cs="Tahoma"/>
      <w:sz w:val="16"/>
      <w:szCs w:val="16"/>
      <w:lang w:val="es-ES" w:eastAsia="es-ES"/>
    </w:rPr>
  </w:style>
  <w:style w:type="paragraph" w:styleId="Prrafodelista">
    <w:name w:val="List Paragraph"/>
    <w:basedOn w:val="Normal"/>
    <w:uiPriority w:val="34"/>
    <w:qFormat/>
    <w:rsid w:val="00C7697E"/>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C40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DF38-EB5F-4386-A00C-E489D160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7430</Words>
  <Characters>40869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Reglamento Interior</vt:lpstr>
    </vt:vector>
  </TitlesOfParts>
  <Company>Hewlett-Packard Company</Company>
  <LinksUpToDate>false</LinksUpToDate>
  <CharactersWithSpaces>48203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dc:title>
  <dc:creator>USUARIO</dc:creator>
  <cp:lastModifiedBy>USUARIO</cp:lastModifiedBy>
  <cp:revision>4</cp:revision>
  <cp:lastPrinted>2010-02-05T01:18:00Z</cp:lastPrinted>
  <dcterms:created xsi:type="dcterms:W3CDTF">2011-10-07T15:24:00Z</dcterms:created>
  <dcterms:modified xsi:type="dcterms:W3CDTF">2011-10-11T22:37:00Z</dcterms:modified>
</cp:coreProperties>
</file>